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5B" w:rsidRPr="00160F89" w:rsidRDefault="00170B5B" w:rsidP="00160F89">
      <w:pPr>
        <w:spacing w:after="0" w:line="240" w:lineRule="auto"/>
        <w:jc w:val="center"/>
        <w:rPr>
          <w:b/>
        </w:rPr>
      </w:pPr>
      <w:r w:rsidRPr="00D273DF">
        <w:rPr>
          <w:b/>
        </w:rPr>
        <w:t>IGNATIAN CHARISM FOR DIALOGUE</w:t>
      </w:r>
    </w:p>
    <w:p w:rsidR="00454680" w:rsidRDefault="00454680" w:rsidP="007F4037">
      <w:pPr>
        <w:spacing w:after="0" w:line="240" w:lineRule="auto"/>
        <w:jc w:val="center"/>
      </w:pPr>
      <w:r>
        <w:t>John Borelli</w:t>
      </w:r>
    </w:p>
    <w:p w:rsidR="00170B5B" w:rsidRDefault="00170B5B" w:rsidP="007F4037">
      <w:pPr>
        <w:spacing w:after="0" w:line="240" w:lineRule="auto"/>
        <w:jc w:val="center"/>
      </w:pPr>
      <w:r>
        <w:t xml:space="preserve">Georgetown </w:t>
      </w:r>
      <w:r w:rsidR="000A399D">
        <w:t>University</w:t>
      </w:r>
    </w:p>
    <w:p w:rsidR="00011E49" w:rsidRDefault="0043110C" w:rsidP="00011E49">
      <w:pPr>
        <w:spacing w:after="0" w:line="240" w:lineRule="auto"/>
        <w:jc w:val="center"/>
      </w:pPr>
      <w:r>
        <w:t>October 26, 2016</w:t>
      </w:r>
    </w:p>
    <w:p w:rsidR="00301848" w:rsidRDefault="00301848" w:rsidP="00011E49">
      <w:pPr>
        <w:spacing w:after="0" w:line="240" w:lineRule="auto"/>
        <w:jc w:val="center"/>
      </w:pPr>
    </w:p>
    <w:p w:rsidR="007F4037" w:rsidRPr="00D273DF" w:rsidRDefault="007F4037" w:rsidP="000A399D">
      <w:pPr>
        <w:spacing w:after="0" w:line="240" w:lineRule="auto"/>
        <w:jc w:val="center"/>
        <w:rPr>
          <w:b/>
        </w:rPr>
      </w:pPr>
      <w:r w:rsidRPr="00D273DF">
        <w:rPr>
          <w:b/>
        </w:rPr>
        <w:t>Points for Reflection</w:t>
      </w:r>
      <w:r w:rsidR="00D273DF" w:rsidRPr="00D273DF">
        <w:rPr>
          <w:b/>
        </w:rPr>
        <w:t xml:space="preserve"> for Jesuits and their Lay and Ordained Associates</w:t>
      </w:r>
    </w:p>
    <w:p w:rsidR="00D273DF" w:rsidRPr="00D273DF" w:rsidRDefault="00D273DF" w:rsidP="000A399D">
      <w:pPr>
        <w:spacing w:after="0" w:line="240" w:lineRule="auto"/>
        <w:jc w:val="center"/>
        <w:rPr>
          <w:b/>
        </w:rPr>
      </w:pPr>
      <w:r w:rsidRPr="00D273DF">
        <w:rPr>
          <w:b/>
        </w:rPr>
        <w:t>Serving in Jesuit Works and in Religiously Diverse Ministries</w:t>
      </w:r>
    </w:p>
    <w:p w:rsidR="00170B5B" w:rsidRDefault="00170B5B" w:rsidP="007F4037">
      <w:pPr>
        <w:spacing w:after="0" w:line="240" w:lineRule="auto"/>
      </w:pPr>
    </w:p>
    <w:p w:rsidR="00D61675" w:rsidRDefault="00E109C2" w:rsidP="00D61675">
      <w:pPr>
        <w:spacing w:after="0" w:line="240" w:lineRule="auto"/>
      </w:pPr>
      <w:r>
        <w:t xml:space="preserve">1. </w:t>
      </w:r>
      <w:r w:rsidR="00D61675" w:rsidRPr="000A399D">
        <w:rPr>
          <w:i/>
        </w:rPr>
        <w:t>See God in all things; recognize the voice of God where you did not expect to hear it</w:t>
      </w:r>
      <w:r w:rsidR="00D61675">
        <w:t xml:space="preserve">: In a </w:t>
      </w:r>
      <w:r w:rsidR="00D61675" w:rsidRPr="00E46529">
        <w:t>letter</w:t>
      </w:r>
      <w:r w:rsidR="00D61675">
        <w:t xml:space="preserve"> dated 1 June 1551 to Antonio </w:t>
      </w:r>
      <w:proofErr w:type="spellStart"/>
      <w:r w:rsidR="00D61675">
        <w:t>Brandao</w:t>
      </w:r>
      <w:proofErr w:type="spellEnd"/>
      <w:r w:rsidR="00D61675">
        <w:t xml:space="preserve">, </w:t>
      </w:r>
      <w:r w:rsidR="0038762D">
        <w:t>transcribed</w:t>
      </w:r>
      <w:r w:rsidR="00D61675">
        <w:t xml:space="preserve"> b</w:t>
      </w:r>
      <w:r w:rsidR="0038762D">
        <w:t>y Juan Polanco, Ignatius answered</w:t>
      </w:r>
      <w:r w:rsidR="00D61675">
        <w:t xml:space="preserve"> several questions </w:t>
      </w:r>
      <w:r w:rsidR="00E46529">
        <w:t>of</w:t>
      </w:r>
      <w:r w:rsidR="00D61675">
        <w:t xml:space="preserve"> a scholastic. To the question </w:t>
      </w:r>
      <w:r w:rsidR="0038762D">
        <w:t>on</w:t>
      </w:r>
      <w:r w:rsidR="00D61675">
        <w:t xml:space="preserve"> what form</w:t>
      </w:r>
      <w:r w:rsidR="0038762D">
        <w:t>s of meditation foster a</w:t>
      </w:r>
      <w:r w:rsidR="00D61675">
        <w:t xml:space="preserve"> Jesuit vocation, Ignatius </w:t>
      </w:r>
      <w:r w:rsidR="0038762D">
        <w:t>advises</w:t>
      </w:r>
      <w:r w:rsidR="00D61675">
        <w:t>:</w:t>
      </w:r>
    </w:p>
    <w:p w:rsidR="00D61675" w:rsidRDefault="00D61675" w:rsidP="00D61675">
      <w:pPr>
        <w:spacing w:after="0" w:line="240" w:lineRule="auto"/>
      </w:pPr>
    </w:p>
    <w:p w:rsidR="00D61675" w:rsidRDefault="00D61675" w:rsidP="00D61675">
      <w:pPr>
        <w:spacing w:after="0" w:line="240" w:lineRule="auto"/>
        <w:ind w:left="720"/>
      </w:pPr>
      <w:r>
        <w:t xml:space="preserve">“Over and above the spiritual exercises assigned for their perfection—namely daily Mass, an hour for vocal prayer and </w:t>
      </w:r>
      <w:proofErr w:type="spellStart"/>
      <w:r>
        <w:t>examen</w:t>
      </w:r>
      <w:proofErr w:type="spellEnd"/>
      <w:r>
        <w:t xml:space="preserve"> of cons</w:t>
      </w:r>
      <w:r w:rsidR="00D310CC">
        <w:t>ciousness</w:t>
      </w:r>
      <w:r>
        <w:t>, and weekly confession and Communion—they should practice the seeking of God’s presence in all things, in their conversations, their</w:t>
      </w:r>
      <w:r w:rsidR="00D310CC">
        <w:t xml:space="preserve"> walks, in all that they see, ta</w:t>
      </w:r>
      <w:r>
        <w:t>ste, hear, understand, and in all their actions since His Divine Majesty is truly in all things by His presence, power, and essence.” [</w:t>
      </w:r>
      <w:r w:rsidR="004C515E" w:rsidRPr="004C515E">
        <w:rPr>
          <w:i/>
        </w:rPr>
        <w:t xml:space="preserve">Counsels for Jesuits, Selected Letters and Instructions of Saint Ignatius of Loyola, edited by Joseph N. </w:t>
      </w:r>
      <w:proofErr w:type="spellStart"/>
      <w:r w:rsidR="004C515E" w:rsidRPr="004C515E">
        <w:rPr>
          <w:i/>
        </w:rPr>
        <w:t>Tyenda</w:t>
      </w:r>
      <w:proofErr w:type="spellEnd"/>
      <w:r w:rsidR="004C515E" w:rsidRPr="004C515E">
        <w:rPr>
          <w:i/>
        </w:rPr>
        <w:t>, S.J., Chicago: Loyola University Press, 1985</w:t>
      </w:r>
      <w:r w:rsidR="004C515E">
        <w:t xml:space="preserve">, 39-46, </w:t>
      </w:r>
      <w:r>
        <w:t>43 specifically.]</w:t>
      </w:r>
    </w:p>
    <w:p w:rsidR="007F4037" w:rsidRDefault="007F4037" w:rsidP="007F4037">
      <w:pPr>
        <w:spacing w:after="0" w:line="240" w:lineRule="auto"/>
      </w:pPr>
    </w:p>
    <w:p w:rsidR="0038762D" w:rsidRDefault="0038762D" w:rsidP="00D61675">
      <w:pPr>
        <w:spacing w:after="0" w:line="240" w:lineRule="auto"/>
      </w:pPr>
      <w:r>
        <w:t xml:space="preserve">Howard Gray explains: “You cannot find God in all things if you do not find all things in all things.” This bedrock practice in Ignatian spirituality means to be attentive </w:t>
      </w:r>
      <w:r w:rsidR="00E46529">
        <w:t xml:space="preserve">especially to what </w:t>
      </w:r>
      <w:r>
        <w:t xml:space="preserve">you see, hear, and </w:t>
      </w:r>
      <w:r w:rsidR="00E46529">
        <w:t xml:space="preserve">otherwise </w:t>
      </w:r>
      <w:r>
        <w:t xml:space="preserve">experience. [“Mercy: Another Name for God,” </w:t>
      </w:r>
      <w:r w:rsidRPr="0038762D">
        <w:rPr>
          <w:i/>
        </w:rPr>
        <w:t>Human Development</w:t>
      </w:r>
      <w:r>
        <w:t xml:space="preserve"> (Fall 2015)] In the </w:t>
      </w:r>
      <w:r w:rsidR="00E46529">
        <w:t xml:space="preserve">concluding </w:t>
      </w:r>
      <w:r w:rsidR="00D402CA">
        <w:t>sentences</w:t>
      </w:r>
      <w:r>
        <w:t xml:space="preserve"> of </w:t>
      </w:r>
      <w:r w:rsidR="00D402CA">
        <w:t>his</w:t>
      </w:r>
      <w:r>
        <w:t xml:space="preserve"> encyclical on mission (</w:t>
      </w:r>
      <w:proofErr w:type="spellStart"/>
      <w:r>
        <w:rPr>
          <w:i/>
        </w:rPr>
        <w:t>Redemptoris</w:t>
      </w:r>
      <w:proofErr w:type="spellEnd"/>
      <w:r>
        <w:rPr>
          <w:i/>
        </w:rPr>
        <w:t xml:space="preserve"> </w:t>
      </w:r>
      <w:proofErr w:type="spellStart"/>
      <w:r>
        <w:rPr>
          <w:i/>
        </w:rPr>
        <w:t>Missio</w:t>
      </w:r>
      <w:proofErr w:type="spellEnd"/>
      <w:r>
        <w:t>)</w:t>
      </w:r>
      <w:r w:rsidR="00E46529">
        <w:t>, John Paul II wrote</w:t>
      </w:r>
      <w:r>
        <w:t>: “The missionary must be a ‘</w:t>
      </w:r>
      <w:r w:rsidRPr="009E6DE5">
        <w:rPr>
          <w:i/>
        </w:rPr>
        <w:t>contemplative in action</w:t>
      </w:r>
      <w:r>
        <w:t xml:space="preserve">’ . . . My contact with the representatives of the non-Christian spiritual traditions, particularly those of Asia, has confirmed me in the view that the future of mission depends to a great extent on contemplation. Unless a missionary is contemplative, he cannot proclaim Christ in a credible way.” </w:t>
      </w:r>
      <w:r w:rsidR="00E46529">
        <w:t>(91)</w:t>
      </w:r>
    </w:p>
    <w:p w:rsidR="00E46529" w:rsidRPr="0038762D" w:rsidRDefault="00E46529" w:rsidP="00D61675">
      <w:pPr>
        <w:spacing w:after="0" w:line="240" w:lineRule="auto"/>
      </w:pPr>
    </w:p>
    <w:p w:rsidR="00D61675" w:rsidRDefault="00F5525B" w:rsidP="00D61675">
      <w:pPr>
        <w:spacing w:after="0" w:line="240" w:lineRule="auto"/>
      </w:pPr>
      <w:r>
        <w:t xml:space="preserve">2. </w:t>
      </w:r>
      <w:r w:rsidR="00D61675">
        <w:t xml:space="preserve">The </w:t>
      </w:r>
      <w:r w:rsidR="00D61675" w:rsidRPr="00E46529">
        <w:t>letter of instruction</w:t>
      </w:r>
      <w:r w:rsidR="00D61675">
        <w:t xml:space="preserve"> on </w:t>
      </w:r>
      <w:r w:rsidR="00D61675">
        <w:rPr>
          <w:i/>
        </w:rPr>
        <w:t>appropriate</w:t>
      </w:r>
      <w:r w:rsidR="00D61675" w:rsidRPr="00D61675">
        <w:rPr>
          <w:i/>
        </w:rPr>
        <w:t xml:space="preserve"> behavior</w:t>
      </w:r>
      <w:r w:rsidR="00D61675">
        <w:t xml:space="preserve"> in early </w:t>
      </w:r>
      <w:r w:rsidR="00D61675" w:rsidRPr="00F26CEB">
        <w:t>1546</w:t>
      </w:r>
      <w:r w:rsidR="00D61675">
        <w:t xml:space="preserve"> from Ignatius to th</w:t>
      </w:r>
      <w:r w:rsidR="00E46529">
        <w:t>os</w:t>
      </w:r>
      <w:r w:rsidR="00D61675">
        <w:t xml:space="preserve">e Jesuits attending the first session of the Council of Trent provides </w:t>
      </w:r>
      <w:r w:rsidR="00E46529">
        <w:t xml:space="preserve">further </w:t>
      </w:r>
      <w:r w:rsidR="00D61675">
        <w:t>advice</w:t>
      </w:r>
      <w:r w:rsidR="00160F89">
        <w:t xml:space="preserve"> for developing the virtues of openness and compassion in conversation:</w:t>
      </w:r>
    </w:p>
    <w:p w:rsidR="00D61675" w:rsidRDefault="00D61675" w:rsidP="00D61675">
      <w:pPr>
        <w:spacing w:after="0" w:line="240" w:lineRule="auto"/>
      </w:pPr>
    </w:p>
    <w:p w:rsidR="00D61675" w:rsidRDefault="00D61675" w:rsidP="00D61675">
      <w:pPr>
        <w:spacing w:after="0" w:line="240" w:lineRule="auto"/>
        <w:ind w:firstLine="720"/>
      </w:pPr>
      <w:proofErr w:type="gramStart"/>
      <w:r>
        <w:t>learn</w:t>
      </w:r>
      <w:proofErr w:type="gramEnd"/>
      <w:r>
        <w:t xml:space="preserve"> the surpassing worth of conversation; be slow of speech; </w:t>
      </w:r>
    </w:p>
    <w:p w:rsidR="00D61675" w:rsidRDefault="00D61675" w:rsidP="00D61675">
      <w:pPr>
        <w:spacing w:after="0" w:line="240" w:lineRule="auto"/>
        <w:ind w:firstLine="720"/>
      </w:pPr>
      <w:proofErr w:type="gramStart"/>
      <w:r>
        <w:t>be</w:t>
      </w:r>
      <w:proofErr w:type="gramEnd"/>
      <w:r>
        <w:t xml:space="preserve"> considerate and kind especially when deciding on matters under discussion; </w:t>
      </w:r>
    </w:p>
    <w:p w:rsidR="00D61675" w:rsidRDefault="00D61675" w:rsidP="00D61675">
      <w:pPr>
        <w:spacing w:after="0" w:line="240" w:lineRule="auto"/>
        <w:ind w:firstLine="720"/>
      </w:pPr>
      <w:proofErr w:type="gramStart"/>
      <w:r>
        <w:t>pay</w:t>
      </w:r>
      <w:proofErr w:type="gramEnd"/>
      <w:r>
        <w:t xml:space="preserve"> attention to the whole person; </w:t>
      </w:r>
    </w:p>
    <w:p w:rsidR="00D61675" w:rsidRDefault="00D61675" w:rsidP="00D61675">
      <w:pPr>
        <w:spacing w:after="0" w:line="240" w:lineRule="auto"/>
        <w:ind w:firstLine="720"/>
      </w:pPr>
      <w:proofErr w:type="gramStart"/>
      <w:r>
        <w:t>understand</w:t>
      </w:r>
      <w:proofErr w:type="gramEnd"/>
      <w:r>
        <w:t xml:space="preserve"> the meaning, learnings and wishes of those who speak; </w:t>
      </w:r>
    </w:p>
    <w:p w:rsidR="00D61675" w:rsidRDefault="00D61675" w:rsidP="00D61675">
      <w:pPr>
        <w:spacing w:after="0" w:line="240" w:lineRule="auto"/>
        <w:ind w:firstLine="720"/>
      </w:pPr>
      <w:proofErr w:type="gramStart"/>
      <w:r>
        <w:t>be</w:t>
      </w:r>
      <w:proofErr w:type="gramEnd"/>
      <w:r>
        <w:t xml:space="preserve"> free of prejudice; argue from authority cautiously; </w:t>
      </w:r>
    </w:p>
    <w:p w:rsidR="00D61675" w:rsidRDefault="00D61675" w:rsidP="00D61675">
      <w:pPr>
        <w:spacing w:after="0" w:line="240" w:lineRule="auto"/>
        <w:ind w:firstLine="720"/>
      </w:pPr>
      <w:proofErr w:type="gramStart"/>
      <w:r>
        <w:t>quote</w:t>
      </w:r>
      <w:proofErr w:type="gramEnd"/>
      <w:r>
        <w:t xml:space="preserve"> important persons only if arranged beforehand; </w:t>
      </w:r>
    </w:p>
    <w:p w:rsidR="00D61675" w:rsidRDefault="00D61675" w:rsidP="00D61675">
      <w:pPr>
        <w:spacing w:after="0" w:line="240" w:lineRule="auto"/>
        <w:ind w:left="720"/>
      </w:pPr>
      <w:proofErr w:type="gramStart"/>
      <w:r>
        <w:t>consider</w:t>
      </w:r>
      <w:proofErr w:type="gramEnd"/>
      <w:r>
        <w:t xml:space="preserve"> the reasons on both sides without showing attachment to your own opinion; avoid bringing dissatisfaction to anyone; </w:t>
      </w:r>
    </w:p>
    <w:p w:rsidR="00D61675" w:rsidRDefault="00D61675" w:rsidP="00D61675">
      <w:pPr>
        <w:spacing w:after="0" w:line="240" w:lineRule="auto"/>
        <w:ind w:left="720"/>
      </w:pPr>
      <w:proofErr w:type="gramStart"/>
      <w:r>
        <w:t>be</w:t>
      </w:r>
      <w:proofErr w:type="gramEnd"/>
      <w:r>
        <w:t xml:space="preserve"> modest when you are certain; </w:t>
      </w:r>
    </w:p>
    <w:p w:rsidR="00D61675" w:rsidRDefault="00D61675" w:rsidP="00D61675">
      <w:pPr>
        <w:spacing w:after="0" w:line="240" w:lineRule="auto"/>
        <w:ind w:left="720"/>
      </w:pPr>
      <w:proofErr w:type="gramStart"/>
      <w:r>
        <w:t>choose</w:t>
      </w:r>
      <w:proofErr w:type="gramEnd"/>
      <w:r>
        <w:t xml:space="preserve"> to speak at the other’s convenience even when certain;</w:t>
      </w:r>
    </w:p>
    <w:p w:rsidR="007F4037" w:rsidRDefault="00D61675" w:rsidP="00011E49">
      <w:pPr>
        <w:spacing w:after="0" w:line="240" w:lineRule="auto"/>
        <w:ind w:left="720"/>
      </w:pPr>
      <w:proofErr w:type="gramStart"/>
      <w:r>
        <w:t>give</w:t>
      </w:r>
      <w:proofErr w:type="gramEnd"/>
      <w:r>
        <w:t xml:space="preserve"> conversation the time that it needs. [</w:t>
      </w:r>
      <w:r>
        <w:rPr>
          <w:i/>
        </w:rPr>
        <w:t>Counsels for Jesuits</w:t>
      </w:r>
      <w:r>
        <w:t xml:space="preserve">, 9-12, </w:t>
      </w:r>
      <w:r w:rsidR="004C515E">
        <w:t>specifically, 10-11</w:t>
      </w:r>
      <w:r>
        <w:t>.]</w:t>
      </w:r>
    </w:p>
    <w:p w:rsidR="00CE7066" w:rsidRDefault="00E46529" w:rsidP="007F4037">
      <w:pPr>
        <w:spacing w:line="240" w:lineRule="auto"/>
      </w:pPr>
      <w:r>
        <w:lastRenderedPageBreak/>
        <w:t>3. True d</w:t>
      </w:r>
      <w:r w:rsidR="00CE7066">
        <w:t>ial</w:t>
      </w:r>
      <w:r>
        <w:t>ogue requires</w:t>
      </w:r>
      <w:r w:rsidR="00CE7066">
        <w:t xml:space="preserve"> a </w:t>
      </w:r>
      <w:r w:rsidR="00D402CA" w:rsidRPr="009E6DE5">
        <w:rPr>
          <w:i/>
        </w:rPr>
        <w:t>long term</w:t>
      </w:r>
      <w:r w:rsidR="00D402CA">
        <w:t xml:space="preserve"> commitment</w:t>
      </w:r>
      <w:r w:rsidR="00654AE8">
        <w:t xml:space="preserve">, </w:t>
      </w:r>
      <w:r w:rsidR="00D310CC">
        <w:t xml:space="preserve">like </w:t>
      </w:r>
      <w:r w:rsidR="00654AE8">
        <w:t xml:space="preserve">marriage and </w:t>
      </w:r>
      <w:r w:rsidR="00F5525B">
        <w:t>religious vow</w:t>
      </w:r>
      <w:r w:rsidR="000F4024">
        <w:t>s</w:t>
      </w:r>
      <w:r w:rsidR="00F5525B">
        <w:t>.</w:t>
      </w:r>
      <w:r w:rsidR="00086928">
        <w:t xml:space="preserve"> Dialogue </w:t>
      </w:r>
      <w:r w:rsidR="00D402CA">
        <w:t>succeeds through</w:t>
      </w:r>
      <w:r w:rsidR="00086928">
        <w:t xml:space="preserve"> partnership and mutual commitment.</w:t>
      </w:r>
      <w:r w:rsidR="00160F89">
        <w:t xml:space="preserve"> It is </w:t>
      </w:r>
      <w:r w:rsidR="00160F89" w:rsidRPr="009E6DE5">
        <w:rPr>
          <w:i/>
        </w:rPr>
        <w:t>a life-long way of living</w:t>
      </w:r>
      <w:r w:rsidR="00160F89">
        <w:t>.</w:t>
      </w:r>
    </w:p>
    <w:p w:rsidR="009E6DE5" w:rsidRDefault="00D739BA" w:rsidP="007F4037">
      <w:pPr>
        <w:spacing w:line="240" w:lineRule="auto"/>
      </w:pPr>
      <w:r>
        <w:t xml:space="preserve">4. </w:t>
      </w:r>
      <w:r w:rsidR="00086928">
        <w:t xml:space="preserve">Almost all reflections on the Ignatian charism for dialogue mention the </w:t>
      </w:r>
      <w:r w:rsidR="00CE7066" w:rsidRPr="007F4037">
        <w:rPr>
          <w:i/>
        </w:rPr>
        <w:t>Presupposition</w:t>
      </w:r>
      <w:r w:rsidR="00086928">
        <w:t xml:space="preserve">. </w:t>
      </w:r>
      <w:r w:rsidR="008311C1">
        <w:t xml:space="preserve">Ignatius lays out this principle </w:t>
      </w:r>
      <w:r w:rsidR="00C86460">
        <w:t xml:space="preserve">at the beginning of </w:t>
      </w:r>
      <w:r w:rsidR="00D402CA">
        <w:t>the</w:t>
      </w:r>
      <w:r w:rsidR="00C86460" w:rsidRPr="00C86460">
        <w:rPr>
          <w:i/>
        </w:rPr>
        <w:t xml:space="preserve"> Spiritual Exercises</w:t>
      </w:r>
      <w:r w:rsidR="00D402CA">
        <w:t xml:space="preserve"> (</w:t>
      </w:r>
      <w:r w:rsidR="00C86460">
        <w:t>22</w:t>
      </w:r>
      <w:r w:rsidR="00D402CA">
        <w:t>)</w:t>
      </w:r>
      <w:r w:rsidR="00C86460">
        <w:t>, advising</w:t>
      </w:r>
      <w:r w:rsidR="00D402CA">
        <w:t xml:space="preserve"> both </w:t>
      </w:r>
      <w:r w:rsidR="00C86460">
        <w:t xml:space="preserve">the director and the retreatant </w:t>
      </w:r>
      <w:r w:rsidR="008311C1">
        <w:t>to</w:t>
      </w:r>
      <w:r w:rsidR="00C86460">
        <w:t xml:space="preserve"> be willing to do what every good Christian should do: accept what a neighbor believes as true rather than to reject it. If this proves difficult, then after much effort, one should offer a correction</w:t>
      </w:r>
      <w:r w:rsidR="008E21CA">
        <w:t xml:space="preserve"> </w:t>
      </w:r>
      <w:r w:rsidR="00565611">
        <w:t xml:space="preserve">of the other </w:t>
      </w:r>
      <w:r w:rsidR="00D402CA">
        <w:t>with love. This</w:t>
      </w:r>
      <w:r w:rsidR="008E21CA">
        <w:t xml:space="preserve"> extended effort</w:t>
      </w:r>
      <w:r w:rsidR="00F5525B">
        <w:t xml:space="preserve"> </w:t>
      </w:r>
      <w:r w:rsidR="00565611">
        <w:t>to understand one another</w:t>
      </w:r>
      <w:r w:rsidR="008311C1">
        <w:t>, particularly for one who enters a new community and culture,</w:t>
      </w:r>
      <w:r w:rsidR="00565611">
        <w:t xml:space="preserve"> </w:t>
      </w:r>
      <w:r w:rsidR="00F5525B">
        <w:t xml:space="preserve">allows </w:t>
      </w:r>
      <w:r w:rsidR="00565611">
        <w:t>four</w:t>
      </w:r>
      <w:r w:rsidR="00F5525B">
        <w:t xml:space="preserve"> </w:t>
      </w:r>
      <w:r w:rsidR="005F7F32">
        <w:t xml:space="preserve">stages </w:t>
      </w:r>
      <w:r w:rsidR="00565611">
        <w:t>of</w:t>
      </w:r>
      <w:r w:rsidR="00160F89">
        <w:t xml:space="preserve"> growth for </w:t>
      </w:r>
      <w:r w:rsidR="008311C1">
        <w:t xml:space="preserve">the encounter to become a </w:t>
      </w:r>
      <w:r w:rsidR="00160F89">
        <w:t>truly mutual</w:t>
      </w:r>
      <w:r w:rsidR="008311C1">
        <w:t xml:space="preserve"> communication</w:t>
      </w:r>
      <w:r w:rsidR="00160F89">
        <w:t xml:space="preserve">: </w:t>
      </w:r>
    </w:p>
    <w:p w:rsidR="009E6DE5" w:rsidRDefault="00913BE9" w:rsidP="009E6DE5">
      <w:pPr>
        <w:spacing w:after="0" w:line="240" w:lineRule="auto"/>
        <w:ind w:firstLine="720"/>
      </w:pPr>
      <w:r>
        <w:t xml:space="preserve">1) </w:t>
      </w:r>
      <w:r w:rsidR="008311C1">
        <w:t>An extended commitment to being present among others</w:t>
      </w:r>
      <w:r w:rsidR="00160F89">
        <w:t>,</w:t>
      </w:r>
    </w:p>
    <w:p w:rsidR="009E6DE5" w:rsidRDefault="00913BE9" w:rsidP="009E6DE5">
      <w:pPr>
        <w:spacing w:after="0" w:line="240" w:lineRule="auto"/>
        <w:ind w:firstLine="720"/>
      </w:pPr>
      <w:r>
        <w:t xml:space="preserve">2) </w:t>
      </w:r>
      <w:r w:rsidR="008311C1">
        <w:t xml:space="preserve">Adaptation to </w:t>
      </w:r>
      <w:r w:rsidR="00160F89">
        <w:t>mutual living</w:t>
      </w:r>
      <w:r w:rsidR="005F7F32">
        <w:t xml:space="preserve">, </w:t>
      </w:r>
    </w:p>
    <w:p w:rsidR="009E6DE5" w:rsidRDefault="00913BE9" w:rsidP="009E6DE5">
      <w:pPr>
        <w:spacing w:after="0" w:line="240" w:lineRule="auto"/>
        <w:ind w:firstLine="720"/>
      </w:pPr>
      <w:r>
        <w:t xml:space="preserve">3) </w:t>
      </w:r>
      <w:r w:rsidR="008311C1">
        <w:t>Allowing others to offer a sign of i</w:t>
      </w:r>
      <w:r w:rsidR="005F7F32">
        <w:t xml:space="preserve">nclusion, </w:t>
      </w:r>
    </w:p>
    <w:p w:rsidR="009E6DE5" w:rsidRDefault="00913BE9" w:rsidP="009E6DE5">
      <w:pPr>
        <w:spacing w:after="0" w:line="240" w:lineRule="auto"/>
        <w:ind w:firstLine="720"/>
      </w:pPr>
      <w:r>
        <w:t>4)</w:t>
      </w:r>
      <w:r w:rsidR="005F7F32">
        <w:t xml:space="preserve"> </w:t>
      </w:r>
      <w:r w:rsidR="008311C1">
        <w:t xml:space="preserve">Mutual </w:t>
      </w:r>
      <w:r w:rsidR="005F7F32">
        <w:t>confirmation</w:t>
      </w:r>
      <w:r w:rsidR="00CE0E6E">
        <w:t xml:space="preserve"> </w:t>
      </w:r>
    </w:p>
    <w:p w:rsidR="009E6DE5" w:rsidRDefault="009E6DE5" w:rsidP="009E6DE5">
      <w:pPr>
        <w:spacing w:after="0" w:line="240" w:lineRule="auto"/>
      </w:pPr>
    </w:p>
    <w:p w:rsidR="009E6DE5" w:rsidRDefault="009E6DE5" w:rsidP="009E6DE5">
      <w:pPr>
        <w:spacing w:after="0" w:line="240" w:lineRule="auto"/>
        <w:rPr>
          <w:u w:val="single"/>
        </w:rPr>
      </w:pPr>
      <w:r>
        <w:t>[</w:t>
      </w:r>
      <w:r w:rsidR="008D6810">
        <w:t xml:space="preserve">Carl </w:t>
      </w:r>
      <w:proofErr w:type="spellStart"/>
      <w:r w:rsidR="008D6810">
        <w:t>Starkloff</w:t>
      </w:r>
      <w:proofErr w:type="spellEnd"/>
      <w:r w:rsidR="008D6810">
        <w:t xml:space="preserve">, “As Different As Night and Day,” </w:t>
      </w:r>
      <w:r w:rsidR="008D6810" w:rsidRPr="008D6810">
        <w:rPr>
          <w:i/>
        </w:rPr>
        <w:t>Studies in the Spirituality of Jesuits</w:t>
      </w:r>
      <w:r w:rsidR="008D6810">
        <w:t xml:space="preserve"> 28/4 (September 1996), </w:t>
      </w:r>
      <w:r w:rsidR="003E2473">
        <w:fldChar w:fldCharType="begin"/>
      </w:r>
      <w:r w:rsidR="003E2473">
        <w:instrText xml:space="preserve"> HYPERLINK "http://ejournals.bc.edu/ojs/index.php/jesuit/article/view/3963/3527" \t "_blank" </w:instrText>
      </w:r>
      <w:r w:rsidR="003E2473">
        <w:fldChar w:fldCharType="separate"/>
      </w:r>
      <w:r w:rsidR="008D6810" w:rsidRPr="008D6810">
        <w:rPr>
          <w:rStyle w:val="Hyperlink"/>
        </w:rPr>
        <w:t>http://ejournals.bc.edu/ojs/index.php/jesuit/article/view/3963/3527</w:t>
      </w:r>
      <w:r w:rsidR="003E2473">
        <w:rPr>
          <w:rStyle w:val="Hyperlink"/>
        </w:rPr>
        <w:fldChar w:fldCharType="end"/>
      </w:r>
      <w:r w:rsidRPr="009E6DE5">
        <w:rPr>
          <w:u w:val="single"/>
        </w:rPr>
        <w:t>]</w:t>
      </w:r>
    </w:p>
    <w:p w:rsidR="009E6DE5" w:rsidRPr="009E6DE5" w:rsidRDefault="009E6DE5" w:rsidP="009E6DE5">
      <w:pPr>
        <w:spacing w:after="0" w:line="240" w:lineRule="auto"/>
        <w:rPr>
          <w:color w:val="0000FF" w:themeColor="hyperlink"/>
          <w:u w:val="single"/>
        </w:rPr>
      </w:pPr>
    </w:p>
    <w:p w:rsidR="00CE7066" w:rsidRDefault="00F5525B" w:rsidP="007F4037">
      <w:pPr>
        <w:spacing w:line="240" w:lineRule="auto"/>
      </w:pPr>
      <w:r>
        <w:t>5</w:t>
      </w:r>
      <w:r w:rsidR="00CE7066">
        <w:t xml:space="preserve">. </w:t>
      </w:r>
      <w:r w:rsidR="00D402CA">
        <w:t>W</w:t>
      </w:r>
      <w:r w:rsidR="008D6810">
        <w:t>hile other religious orders and congregation</w:t>
      </w:r>
      <w:r w:rsidR="00D61675">
        <w:t>s</w:t>
      </w:r>
      <w:r w:rsidR="00CE7066">
        <w:t xml:space="preserve"> </w:t>
      </w:r>
      <w:r>
        <w:t xml:space="preserve">worthily </w:t>
      </w:r>
      <w:r w:rsidR="00CE0E6E">
        <w:t>encourage</w:t>
      </w:r>
      <w:r w:rsidR="00D61675">
        <w:t xml:space="preserve"> imitating Jesus, Jesuits </w:t>
      </w:r>
      <w:r w:rsidR="00CE0E6E">
        <w:t>have sought to gain</w:t>
      </w:r>
      <w:r w:rsidR="00CE7066">
        <w:t xml:space="preserve"> an </w:t>
      </w:r>
      <w:r w:rsidR="00CE7066" w:rsidRPr="001761F0">
        <w:rPr>
          <w:i/>
        </w:rPr>
        <w:t>intimate knowledge of the mind of Jesus</w:t>
      </w:r>
      <w:r w:rsidR="00D739BA">
        <w:t xml:space="preserve"> through their forms of imaginative meditation</w:t>
      </w:r>
      <w:r w:rsidR="000F4024">
        <w:t xml:space="preserve"> and colloquy,</w:t>
      </w:r>
      <w:r w:rsidR="008D6810">
        <w:t xml:space="preserve"> and thus </w:t>
      </w:r>
      <w:r w:rsidR="00D61675">
        <w:t xml:space="preserve">to </w:t>
      </w:r>
      <w:r w:rsidR="00D402CA">
        <w:t>experience</w:t>
      </w:r>
      <w:r w:rsidR="00D61675">
        <w:t xml:space="preserve"> </w:t>
      </w:r>
      <w:r w:rsidR="00CE0E6E">
        <w:t xml:space="preserve">Jesus’ way of “seeing </w:t>
      </w:r>
      <w:r w:rsidR="008D6810">
        <w:t>others.”</w:t>
      </w:r>
      <w:r w:rsidR="00D61675">
        <w:t xml:space="preserve"> Thus t</w:t>
      </w:r>
      <w:r w:rsidR="007F4037">
        <w:t>he</w:t>
      </w:r>
      <w:r w:rsidR="00454680">
        <w:t xml:space="preserve"> “Ignatian” character is not something to be grasped arrogantly; rather, it is </w:t>
      </w:r>
      <w:r w:rsidR="00454680" w:rsidRPr="001761F0">
        <w:rPr>
          <w:i/>
        </w:rPr>
        <w:t xml:space="preserve">an </w:t>
      </w:r>
      <w:r w:rsidR="00160F89">
        <w:rPr>
          <w:i/>
        </w:rPr>
        <w:t xml:space="preserve">ongoing accommodation to </w:t>
      </w:r>
      <w:r w:rsidR="00454680" w:rsidRPr="001761F0">
        <w:rPr>
          <w:i/>
        </w:rPr>
        <w:t>humility</w:t>
      </w:r>
      <w:r w:rsidR="00CE0E6E">
        <w:t xml:space="preserve">, acknowledging one’s own sinfulness and giving way to </w:t>
      </w:r>
      <w:r w:rsidR="00CE0E6E">
        <w:rPr>
          <w:i/>
        </w:rPr>
        <w:t>liberty</w:t>
      </w:r>
      <w:r w:rsidR="00D61675">
        <w:rPr>
          <w:i/>
        </w:rPr>
        <w:t xml:space="preserve"> </w:t>
      </w:r>
      <w:r w:rsidR="00454680">
        <w:t xml:space="preserve">to think and feel with the mind of </w:t>
      </w:r>
      <w:r>
        <w:t xml:space="preserve">another, </w:t>
      </w:r>
      <w:r w:rsidR="007F4037">
        <w:t xml:space="preserve">namely that of </w:t>
      </w:r>
      <w:r>
        <w:t xml:space="preserve">the master, </w:t>
      </w:r>
      <w:r w:rsidR="00454680">
        <w:t>Jesus.</w:t>
      </w:r>
    </w:p>
    <w:p w:rsidR="006872D0" w:rsidRPr="006872D0" w:rsidRDefault="0098055C" w:rsidP="007F4037">
      <w:pPr>
        <w:spacing w:line="240" w:lineRule="auto"/>
      </w:pPr>
      <w:r>
        <w:t xml:space="preserve">6. At the beginning of the second week of the </w:t>
      </w:r>
      <w:r>
        <w:rPr>
          <w:i/>
        </w:rPr>
        <w:t>Spiritual E</w:t>
      </w:r>
      <w:r w:rsidRPr="00CE0E6E">
        <w:rPr>
          <w:i/>
        </w:rPr>
        <w:t>xercises</w:t>
      </w:r>
      <w:r>
        <w:t xml:space="preserve">, one contemplates the vast diversity of peoples, places and cultures of the world, what people are saying, thinking, hoping, feeling, fearing, </w:t>
      </w:r>
      <w:r w:rsidR="00B30867">
        <w:t xml:space="preserve">asking and </w:t>
      </w:r>
      <w:r>
        <w:t xml:space="preserve">regretting, and how God in the three persons ponders all this comprehensively and wills the Incarnation from the beginning that, in the fullness of time, becomes concrete in the Annunciation to Mary. </w:t>
      </w:r>
      <w:r w:rsidR="006872D0">
        <w:t xml:space="preserve">Michael </w:t>
      </w:r>
      <w:proofErr w:type="spellStart"/>
      <w:r w:rsidR="006872D0">
        <w:t>Ivens</w:t>
      </w:r>
      <w:proofErr w:type="spellEnd"/>
      <w:r w:rsidR="006872D0">
        <w:t xml:space="preserve"> comments on this scene: “Thus the </w:t>
      </w:r>
      <w:proofErr w:type="spellStart"/>
      <w:r w:rsidR="006872D0">
        <w:t>exercitant</w:t>
      </w:r>
      <w:proofErr w:type="spellEnd"/>
      <w:r w:rsidR="006872D0">
        <w:t xml:space="preserve"> contemplates the Trinity as transcendent, majestic, ‘above’ the world but also as the God </w:t>
      </w:r>
      <w:r w:rsidR="006872D0">
        <w:rPr>
          <w:i/>
        </w:rPr>
        <w:t xml:space="preserve">of </w:t>
      </w:r>
      <w:r w:rsidR="006872D0">
        <w:t>the world, the God who in Christ enter</w:t>
      </w:r>
      <w:r w:rsidR="00D94E6F">
        <w:t xml:space="preserve">s </w:t>
      </w:r>
      <w:r w:rsidR="006872D0">
        <w:t xml:space="preserve">the world. The thrust of the </w:t>
      </w:r>
      <w:r w:rsidR="006872D0" w:rsidRPr="006872D0">
        <w:rPr>
          <w:i/>
        </w:rPr>
        <w:t>Exercises</w:t>
      </w:r>
      <w:r w:rsidR="006872D0">
        <w:t xml:space="preserve"> will be to involve the </w:t>
      </w:r>
      <w:proofErr w:type="spellStart"/>
      <w:r w:rsidR="006872D0">
        <w:t>exercitant</w:t>
      </w:r>
      <w:proofErr w:type="spellEnd"/>
      <w:r w:rsidR="006872D0">
        <w:t xml:space="preserve"> personally in God’s own activity in Christ within the world.” [</w:t>
      </w:r>
      <w:r w:rsidR="006872D0">
        <w:rPr>
          <w:i/>
        </w:rPr>
        <w:t xml:space="preserve">Understanding the </w:t>
      </w:r>
      <w:r w:rsidR="004C515E">
        <w:rPr>
          <w:i/>
        </w:rPr>
        <w:t xml:space="preserve">Spiritual </w:t>
      </w:r>
      <w:r w:rsidR="006872D0">
        <w:rPr>
          <w:i/>
        </w:rPr>
        <w:t>Exercises</w:t>
      </w:r>
      <w:r w:rsidR="006872D0">
        <w:t xml:space="preserve">, </w:t>
      </w:r>
      <w:proofErr w:type="spellStart"/>
      <w:r w:rsidR="00B30867">
        <w:t>Gracewing</w:t>
      </w:r>
      <w:proofErr w:type="spellEnd"/>
      <w:r w:rsidR="00B30867">
        <w:t xml:space="preserve">, </w:t>
      </w:r>
      <w:r w:rsidR="006872D0">
        <w:t>1998, 93.]</w:t>
      </w:r>
    </w:p>
    <w:p w:rsidR="000B7F2D" w:rsidRDefault="00A74F65" w:rsidP="007F4037">
      <w:pPr>
        <w:spacing w:line="240" w:lineRule="auto"/>
      </w:pPr>
      <w:r>
        <w:t>7</w:t>
      </w:r>
      <w:r w:rsidR="000B7F2D">
        <w:t xml:space="preserve">. The </w:t>
      </w:r>
      <w:r w:rsidR="00CE0E6E">
        <w:rPr>
          <w:i/>
        </w:rPr>
        <w:t>Spiritual E</w:t>
      </w:r>
      <w:r w:rsidR="000B7F2D" w:rsidRPr="00CE0E6E">
        <w:rPr>
          <w:i/>
        </w:rPr>
        <w:t>xercises</w:t>
      </w:r>
      <w:r w:rsidR="000B7F2D">
        <w:t xml:space="preserve"> foster a spirit of </w:t>
      </w:r>
      <w:r w:rsidR="000B7F2D" w:rsidRPr="007F4037">
        <w:rPr>
          <w:i/>
        </w:rPr>
        <w:t>magnanimity</w:t>
      </w:r>
      <w:r w:rsidR="00CE0E6E">
        <w:t xml:space="preserve">—served by </w:t>
      </w:r>
      <w:r w:rsidR="000B7F2D">
        <w:t xml:space="preserve">constancy, courage in the face of contradiction, and </w:t>
      </w:r>
      <w:r w:rsidR="0047549B">
        <w:t>zeal as promoted in the contemplation of Christ and his kingdom</w:t>
      </w:r>
      <w:r w:rsidR="000B7F2D">
        <w:t xml:space="preserve">. </w:t>
      </w:r>
      <w:r w:rsidR="00CE0E6E">
        <w:t>T</w:t>
      </w:r>
      <w:r w:rsidR="00CE0E6E" w:rsidRPr="00CE0E6E">
        <w:t>he king in</w:t>
      </w:r>
      <w:r w:rsidR="00CE0E6E" w:rsidRPr="00CE0E6E">
        <w:rPr>
          <w:i/>
        </w:rPr>
        <w:t xml:space="preserve"> </w:t>
      </w:r>
      <w:r w:rsidR="00CE0E6E" w:rsidRPr="00C82244">
        <w:t xml:space="preserve">the </w:t>
      </w:r>
      <w:r w:rsidR="00CE0E6E" w:rsidRPr="00CE0E6E">
        <w:rPr>
          <w:i/>
        </w:rPr>
        <w:t>Kingdom Exercise</w:t>
      </w:r>
      <w:r w:rsidR="00CE0E6E" w:rsidRPr="00CE0E6E">
        <w:t xml:space="preserve"> (second week) is called “so liberal and kind.”</w:t>
      </w:r>
      <w:r w:rsidR="00CE0E6E">
        <w:t xml:space="preserve"> </w:t>
      </w:r>
      <w:r w:rsidR="00836EB9">
        <w:t xml:space="preserve">Annotation five </w:t>
      </w:r>
      <w:r w:rsidR="00CE0E6E">
        <w:t>advises</w:t>
      </w:r>
      <w:r w:rsidR="00836EB9">
        <w:t xml:space="preserve">: </w:t>
      </w:r>
      <w:r w:rsidR="007F4037">
        <w:t>“</w:t>
      </w:r>
      <w:r w:rsidR="00836EB9">
        <w:t xml:space="preserve">It is highly profitable for the </w:t>
      </w:r>
      <w:proofErr w:type="spellStart"/>
      <w:r w:rsidR="00836EB9">
        <w:t>exercitant</w:t>
      </w:r>
      <w:proofErr w:type="spellEnd"/>
      <w:r w:rsidR="00836EB9">
        <w:t xml:space="preserve"> to begin the </w:t>
      </w:r>
      <w:r w:rsidR="00836EB9" w:rsidRPr="00CE0E6E">
        <w:rPr>
          <w:i/>
        </w:rPr>
        <w:t>Exercises</w:t>
      </w:r>
      <w:r w:rsidR="00836EB9">
        <w:t xml:space="preserve"> in a magnanimous spirit and with great liberality toward Their Creator and Lord, and to offer him all their powers of desire and all their liberty, so that the Divine Majesty may avail himself of their person and of all they possess, according to his most holy will.</w:t>
      </w:r>
      <w:r w:rsidR="007F4037">
        <w:t>”</w:t>
      </w:r>
      <w:r w:rsidR="00CE0E6E">
        <w:t xml:space="preserve"> Liberality and Liberty allow one to be open to</w:t>
      </w:r>
      <w:r w:rsidR="00836EB9">
        <w:t xml:space="preserve"> breadth of God’s graciousness to us.</w:t>
      </w:r>
      <w:r w:rsidR="00E343C1">
        <w:t xml:space="preserve"> Liberty </w:t>
      </w:r>
      <w:r w:rsidR="00C82244">
        <w:t>provides</w:t>
      </w:r>
      <w:r w:rsidR="00E343C1">
        <w:t xml:space="preserve"> both </w:t>
      </w:r>
      <w:r w:rsidR="000A399D">
        <w:t xml:space="preserve">the </w:t>
      </w:r>
      <w:r w:rsidR="00E343C1">
        <w:t>freedom to do God’s will and</w:t>
      </w:r>
      <w:r w:rsidR="00C82244">
        <w:t xml:space="preserve"> </w:t>
      </w:r>
      <w:r w:rsidR="00160F89">
        <w:t>the generosity</w:t>
      </w:r>
      <w:r w:rsidR="00C82244">
        <w:t xml:space="preserve"> to follow</w:t>
      </w:r>
      <w:r w:rsidR="000A399D">
        <w:t xml:space="preserve"> </w:t>
      </w:r>
      <w:r w:rsidR="00E343C1">
        <w:t>God’s will freely with</w:t>
      </w:r>
      <w:r w:rsidR="000A399D">
        <w:t xml:space="preserve">out </w:t>
      </w:r>
      <w:r w:rsidR="00E343C1">
        <w:t xml:space="preserve">prejudice or limit. See </w:t>
      </w:r>
      <w:r w:rsidR="00CE0E6E">
        <w:t xml:space="preserve">the </w:t>
      </w:r>
      <w:r w:rsidR="00E343C1">
        <w:t xml:space="preserve">notes </w:t>
      </w:r>
      <w:r w:rsidR="00CE0E6E">
        <w:t>for</w:t>
      </w:r>
      <w:r w:rsidR="00E343C1">
        <w:t xml:space="preserve"> </w:t>
      </w:r>
      <w:r w:rsidR="00E343C1" w:rsidRPr="000A399D">
        <w:rPr>
          <w:i/>
        </w:rPr>
        <w:t>Contemplat</w:t>
      </w:r>
      <w:r w:rsidR="000A399D" w:rsidRPr="000A399D">
        <w:rPr>
          <w:i/>
        </w:rPr>
        <w:t>ion to Attain Love</w:t>
      </w:r>
      <w:r w:rsidR="000A399D">
        <w:t xml:space="preserve"> (fourth week</w:t>
      </w:r>
      <w:r w:rsidR="00CE0E6E">
        <w:t xml:space="preserve">). </w:t>
      </w:r>
    </w:p>
    <w:p w:rsidR="00C82244" w:rsidRPr="00BD6911" w:rsidRDefault="00D94E6F" w:rsidP="007F4037">
      <w:pPr>
        <w:spacing w:after="0" w:line="240" w:lineRule="auto"/>
      </w:pPr>
      <w:r>
        <w:lastRenderedPageBreak/>
        <w:t>8</w:t>
      </w:r>
      <w:r w:rsidR="007F4037">
        <w:t>.</w:t>
      </w:r>
      <w:r w:rsidR="00454680">
        <w:t xml:space="preserve"> </w:t>
      </w:r>
      <w:r w:rsidR="00C82244">
        <w:t xml:space="preserve">From the time of the deliberation of the first fathers in 1539, Jesuits </w:t>
      </w:r>
      <w:r w:rsidR="00913BE9">
        <w:t>have had</w:t>
      </w:r>
      <w:r w:rsidR="00C82244">
        <w:t xml:space="preserve"> a way of proceeding based on communal</w:t>
      </w:r>
      <w:r w:rsidR="00913BE9">
        <w:t>,</w:t>
      </w:r>
      <w:r w:rsidR="00C82244">
        <w:t xml:space="preserve"> spiritual deliberation. It is a form of dialogue for making decisions in general congregations and </w:t>
      </w:r>
      <w:r w:rsidR="00913BE9">
        <w:t>an occasion summoned</w:t>
      </w:r>
      <w:r w:rsidR="00C82244">
        <w:t xml:space="preserve"> a group to decision. </w:t>
      </w:r>
      <w:r>
        <w:t xml:space="preserve">Ignatian practice fosters mutuality among the practitioners. The </w:t>
      </w:r>
      <w:r>
        <w:rPr>
          <w:i/>
        </w:rPr>
        <w:t>Constitutions</w:t>
      </w:r>
      <w:r>
        <w:t xml:space="preserve"> state with regard to</w:t>
      </w:r>
      <w:r w:rsidR="00BD6911">
        <w:t xml:space="preserve"> “How the whole body of the Society is to be preserved and increased in its well-being,” Part 10</w:t>
      </w:r>
      <w:r>
        <w:t xml:space="preserve">: “This [promotion of unity] is especially the case with the bond of wills, which is the mutual charity and love they have for one another.” (821) </w:t>
      </w:r>
      <w:r w:rsidR="00BD6911">
        <w:t xml:space="preserve">This bond of unity within the Society and the Church is strengthened by following the same doctrine; however, two paragraphs later, the </w:t>
      </w:r>
      <w:r w:rsidR="00BD6911">
        <w:rPr>
          <w:i/>
        </w:rPr>
        <w:t>Constitutions</w:t>
      </w:r>
      <w:r w:rsidR="00BD6911">
        <w:t xml:space="preserve"> urge that for the same purpose of well-being “it is helpful in general to strive to retain the goodwill and charity of all, even of those outside the Society, and especially of those whose favorable or unfavorable attitude toward it is of great importance for opening or closing the gate leading to the service of God and the good of souls.” (823) [</w:t>
      </w:r>
      <w:r w:rsidR="00BD6911">
        <w:rPr>
          <w:i/>
        </w:rPr>
        <w:t>The Constitutions of the Society of Jesus and Their Complementary Norms: A Complete English Translation of the Official Latin Texts</w:t>
      </w:r>
      <w:r w:rsidR="00BD6911">
        <w:t>, St. Louis: The Institute of Jesuit Sources, 1996.]</w:t>
      </w:r>
    </w:p>
    <w:p w:rsidR="00C82244" w:rsidRDefault="00C82244" w:rsidP="007F4037">
      <w:pPr>
        <w:spacing w:after="0" w:line="240" w:lineRule="auto"/>
      </w:pPr>
    </w:p>
    <w:p w:rsidR="006B238A" w:rsidRDefault="00D26C5D" w:rsidP="007F4037">
      <w:pPr>
        <w:spacing w:line="240" w:lineRule="auto"/>
      </w:pPr>
      <w:r>
        <w:t>9</w:t>
      </w:r>
      <w:r w:rsidR="00CE7066">
        <w:t>. In service to the mission of th</w:t>
      </w:r>
      <w:r w:rsidR="001544A2">
        <w:t xml:space="preserve">e church, Jesuits naturally </w:t>
      </w:r>
      <w:r w:rsidR="005B463D">
        <w:t>oriented</w:t>
      </w:r>
      <w:r w:rsidR="00CE7066">
        <w:t xml:space="preserve"> themselves towa</w:t>
      </w:r>
      <w:bookmarkStart w:id="0" w:name="_GoBack"/>
      <w:bookmarkEnd w:id="0"/>
      <w:r w:rsidR="00CE7066">
        <w:t xml:space="preserve">rd </w:t>
      </w:r>
      <w:r w:rsidR="00CE7066" w:rsidRPr="00170B5B">
        <w:rPr>
          <w:i/>
        </w:rPr>
        <w:t>unity and communion</w:t>
      </w:r>
      <w:r w:rsidR="00D739BA">
        <w:t xml:space="preserve">. </w:t>
      </w:r>
      <w:r w:rsidR="00E66AE8">
        <w:t>First, they saw their mission as a part of something greater—the church’s mission. Then, a</w:t>
      </w:r>
      <w:r w:rsidR="001544A2">
        <w:t>t General Congregation 31 (1965-1966), they inco</w:t>
      </w:r>
      <w:r w:rsidR="005B463D">
        <w:t>r</w:t>
      </w:r>
      <w:r w:rsidR="001544A2">
        <w:t xml:space="preserve">porated the ecumenical commitments of the </w:t>
      </w:r>
      <w:r w:rsidR="00301848">
        <w:t xml:space="preserve">Vatican II </w:t>
      </w:r>
      <w:r w:rsidR="001544A2">
        <w:rPr>
          <w:i/>
        </w:rPr>
        <w:t>Decree on Ecumenism</w:t>
      </w:r>
      <w:r w:rsidR="001544A2">
        <w:t xml:space="preserve"> and </w:t>
      </w:r>
      <w:r w:rsidR="001544A2">
        <w:rPr>
          <w:i/>
        </w:rPr>
        <w:t>Decree on the Eastern Catholic Churches</w:t>
      </w:r>
      <w:r w:rsidR="001544A2">
        <w:t>. At GC 34 (1995), they noted that ecumenism is not the work of an elite class of scholars and church leaders but is “a new way of being a Christian.”</w:t>
      </w:r>
      <w:r w:rsidR="005B463D">
        <w:t xml:space="preserve"> They also embraced interreligious dialogue as essential to their m</w:t>
      </w:r>
      <w:r w:rsidR="00807C3D">
        <w:t>ission in service to the church: “To be religious today is to be interreligious in the sense that a positive relationship with believers of other faiths is a requirement in a world of religious pluralism.” [Decree 5]</w:t>
      </w:r>
    </w:p>
    <w:p w:rsidR="00CE7066" w:rsidRPr="001544A2" w:rsidRDefault="007F01E8" w:rsidP="007F4037">
      <w:pPr>
        <w:spacing w:line="240" w:lineRule="auto"/>
      </w:pPr>
      <w:r>
        <w:t>10</w:t>
      </w:r>
      <w:r w:rsidR="001544A2">
        <w:t>. Jesuits were aware that from their origins in the 16</w:t>
      </w:r>
      <w:r w:rsidR="001544A2" w:rsidRPr="001544A2">
        <w:rPr>
          <w:vertAlign w:val="superscript"/>
        </w:rPr>
        <w:t>th</w:t>
      </w:r>
      <w:r w:rsidR="001544A2">
        <w:t xml:space="preserve"> century, the century of the Reformation, that their “presupposition</w:t>
      </w:r>
      <w:r w:rsidR="00913BE9">
        <w:t>,</w:t>
      </w:r>
      <w:r w:rsidR="001544A2">
        <w:t xml:space="preserve">” </w:t>
      </w:r>
      <w:r w:rsidR="00913BE9">
        <w:t xml:space="preserve">which they </w:t>
      </w:r>
      <w:r>
        <w:t>learned</w:t>
      </w:r>
      <w:r w:rsidR="00913BE9">
        <w:t xml:space="preserve"> in </w:t>
      </w:r>
      <w:r w:rsidR="001544A2">
        <w:t xml:space="preserve">formation through the </w:t>
      </w:r>
      <w:r w:rsidR="005B463D" w:rsidRPr="005B463D">
        <w:rPr>
          <w:i/>
        </w:rPr>
        <w:t>E</w:t>
      </w:r>
      <w:r w:rsidR="001544A2" w:rsidRPr="005B463D">
        <w:rPr>
          <w:i/>
        </w:rPr>
        <w:t>xercises</w:t>
      </w:r>
      <w:r>
        <w:t>,</w:t>
      </w:r>
      <w:r w:rsidR="001544A2" w:rsidRPr="005B463D">
        <w:rPr>
          <w:i/>
        </w:rPr>
        <w:t xml:space="preserve"> </w:t>
      </w:r>
      <w:r w:rsidR="001544A2">
        <w:t>prepared them for e</w:t>
      </w:r>
      <w:r>
        <w:t xml:space="preserve">ncounters with Protestants. They </w:t>
      </w:r>
      <w:r w:rsidR="001544A2">
        <w:t>reiterated</w:t>
      </w:r>
      <w:r>
        <w:t xml:space="preserve"> this at </w:t>
      </w:r>
      <w:r w:rsidR="001544A2">
        <w:t>GC 34, on ecumenism: “</w:t>
      </w:r>
      <w:r w:rsidR="00811488">
        <w:t>… to put the best interpretation on what the other says and does . . . Ecumenism seeks what unites rather than what divides; seeks understanding rather than confrontation; seeks to know, understand and love others as they wish to be known and understood, with full respect for their distinctiveness, through the dialogue of truth, justice and love.”</w:t>
      </w:r>
      <w:r>
        <w:t xml:space="preserve"> [Decree 12]</w:t>
      </w:r>
    </w:p>
    <w:p w:rsidR="00170B5B" w:rsidRDefault="007F01E8" w:rsidP="005B463D">
      <w:pPr>
        <w:spacing w:after="0" w:line="240" w:lineRule="auto"/>
      </w:pPr>
      <w:r>
        <w:t>11</w:t>
      </w:r>
      <w:r w:rsidR="00630539">
        <w:t xml:space="preserve">. </w:t>
      </w:r>
      <w:r w:rsidR="00CE7066">
        <w:t xml:space="preserve">In </w:t>
      </w:r>
      <w:r>
        <w:t>communicating</w:t>
      </w:r>
      <w:r w:rsidR="00CE7066">
        <w:t xml:space="preserve"> the Ignatian charism for dialogue, we keep five </w:t>
      </w:r>
      <w:r w:rsidR="00630539">
        <w:t>components in mind</w:t>
      </w:r>
      <w:r w:rsidR="00CE7066">
        <w:t>:</w:t>
      </w:r>
      <w:r w:rsidR="00630539">
        <w:t xml:space="preserve"> </w:t>
      </w:r>
    </w:p>
    <w:p w:rsidR="00807C3D" w:rsidRDefault="00807C3D" w:rsidP="005B463D">
      <w:pPr>
        <w:spacing w:after="0" w:line="240" w:lineRule="auto"/>
      </w:pPr>
    </w:p>
    <w:p w:rsidR="00170B5B" w:rsidRDefault="005B463D" w:rsidP="00170B5B">
      <w:pPr>
        <w:spacing w:after="0" w:line="240" w:lineRule="auto"/>
        <w:ind w:firstLine="720"/>
      </w:pPr>
      <w:r>
        <w:t>1</w:t>
      </w:r>
      <w:r w:rsidR="00CE7066">
        <w:t xml:space="preserve">) </w:t>
      </w:r>
      <w:proofErr w:type="gramStart"/>
      <w:r w:rsidR="00D310CC">
        <w:t>a</w:t>
      </w:r>
      <w:proofErr w:type="gramEnd"/>
      <w:r w:rsidR="00D310CC">
        <w:t xml:space="preserve"> </w:t>
      </w:r>
      <w:r w:rsidR="00CE7066">
        <w:t>pastoral</w:t>
      </w:r>
      <w:r w:rsidR="00630539">
        <w:t xml:space="preserve"> </w:t>
      </w:r>
      <w:r w:rsidR="00546FB2">
        <w:t>orientation to the “</w:t>
      </w:r>
      <w:r w:rsidR="00630539">
        <w:t>care of souls</w:t>
      </w:r>
      <w:r w:rsidR="00546FB2">
        <w:t>”</w:t>
      </w:r>
      <w:r w:rsidR="00454680">
        <w:t>;</w:t>
      </w:r>
      <w:r w:rsidR="00CE7066">
        <w:t xml:space="preserve"> </w:t>
      </w:r>
    </w:p>
    <w:p w:rsidR="00170B5B" w:rsidRDefault="005B463D" w:rsidP="00170B5B">
      <w:pPr>
        <w:spacing w:after="0" w:line="240" w:lineRule="auto"/>
        <w:ind w:left="720"/>
      </w:pPr>
      <w:r>
        <w:t>2</w:t>
      </w:r>
      <w:r w:rsidR="00CE7066">
        <w:t xml:space="preserve">) </w:t>
      </w:r>
      <w:proofErr w:type="gramStart"/>
      <w:r w:rsidR="00D310CC">
        <w:t>willingness</w:t>
      </w:r>
      <w:proofErr w:type="gramEnd"/>
      <w:r w:rsidR="00D310CC">
        <w:t xml:space="preserve"> to accompany </w:t>
      </w:r>
      <w:r w:rsidR="00630539">
        <w:t>others</w:t>
      </w:r>
      <w:r>
        <w:t xml:space="preserve"> </w:t>
      </w:r>
      <w:r w:rsidR="00182AF8">
        <w:t>spiritually</w:t>
      </w:r>
      <w:r w:rsidR="00546FB2">
        <w:t>, following Pope Francis on interreligious friendship</w:t>
      </w:r>
      <w:r w:rsidR="00454680">
        <w:t>, listening to others</w:t>
      </w:r>
      <w:r>
        <w:t xml:space="preserve"> </w:t>
      </w:r>
      <w:r w:rsidR="00454680">
        <w:t xml:space="preserve">and </w:t>
      </w:r>
      <w:r w:rsidR="00546FB2">
        <w:t>excluding no one</w:t>
      </w:r>
      <w:r w:rsidR="00454680">
        <w:t xml:space="preserve">; </w:t>
      </w:r>
    </w:p>
    <w:p w:rsidR="00170B5B" w:rsidRDefault="005B463D" w:rsidP="00170B5B">
      <w:pPr>
        <w:spacing w:after="0" w:line="240" w:lineRule="auto"/>
        <w:ind w:left="720"/>
      </w:pPr>
      <w:r>
        <w:t xml:space="preserve">3) </w:t>
      </w:r>
      <w:proofErr w:type="gramStart"/>
      <w:r>
        <w:t>s</w:t>
      </w:r>
      <w:r w:rsidR="00CE7066">
        <w:t>piritual</w:t>
      </w:r>
      <w:proofErr w:type="gramEnd"/>
      <w:r w:rsidR="00CE7066">
        <w:t xml:space="preserve"> formation</w:t>
      </w:r>
      <w:r w:rsidR="00630539">
        <w:t xml:space="preserve"> as a preparation for dialogue</w:t>
      </w:r>
      <w:r w:rsidR="00406DBA">
        <w:t xml:space="preserve">: </w:t>
      </w:r>
      <w:r w:rsidR="00454680">
        <w:t xml:space="preserve">tending the inner dialogue </w:t>
      </w:r>
      <w:r w:rsidR="00182AF8">
        <w:t>in</w:t>
      </w:r>
      <w:r w:rsidR="00546FB2">
        <w:t xml:space="preserve"> examination and prayer and </w:t>
      </w:r>
      <w:r w:rsidR="00182AF8">
        <w:t xml:space="preserve">extending dialogue to </w:t>
      </w:r>
      <w:r>
        <w:t xml:space="preserve">decision-making </w:t>
      </w:r>
      <w:r w:rsidR="00182AF8">
        <w:t>and a way of proceeding</w:t>
      </w:r>
      <w:r w:rsidR="00454680">
        <w:t>;</w:t>
      </w:r>
      <w:r w:rsidR="00170B5B">
        <w:t xml:space="preserve"> </w:t>
      </w:r>
    </w:p>
    <w:p w:rsidR="00CE7066" w:rsidRDefault="005B463D" w:rsidP="00170B5B">
      <w:pPr>
        <w:spacing w:after="0" w:line="240" w:lineRule="auto"/>
        <w:ind w:left="720"/>
      </w:pPr>
      <w:r>
        <w:t>4</w:t>
      </w:r>
      <w:r w:rsidR="00630539">
        <w:t xml:space="preserve">) </w:t>
      </w:r>
      <w:proofErr w:type="gramStart"/>
      <w:r>
        <w:t>a</w:t>
      </w:r>
      <w:proofErr w:type="gramEnd"/>
      <w:r>
        <w:t xml:space="preserve"> search for </w:t>
      </w:r>
      <w:r w:rsidR="00D310CC">
        <w:t xml:space="preserve">new ways in </w:t>
      </w:r>
      <w:r w:rsidR="00630539">
        <w:t>commu</w:t>
      </w:r>
      <w:r w:rsidR="00D310CC">
        <w:t>nicating the message of the gospel</w:t>
      </w:r>
      <w:r>
        <w:t>;</w:t>
      </w:r>
    </w:p>
    <w:p w:rsidR="005B463D" w:rsidRDefault="005B463D" w:rsidP="00170B5B">
      <w:pPr>
        <w:spacing w:after="0" w:line="240" w:lineRule="auto"/>
        <w:ind w:left="720"/>
      </w:pPr>
      <w:r>
        <w:t>5</w:t>
      </w:r>
      <w:r w:rsidRPr="005B463D">
        <w:t xml:space="preserve">) </w:t>
      </w:r>
      <w:proofErr w:type="gramStart"/>
      <w:r w:rsidRPr="005B463D">
        <w:t>an</w:t>
      </w:r>
      <w:proofErr w:type="gramEnd"/>
      <w:r w:rsidRPr="005B463D">
        <w:t xml:space="preserve"> ongoing commitment to education</w:t>
      </w:r>
      <w:r>
        <w:t>.</w:t>
      </w:r>
    </w:p>
    <w:p w:rsidR="00170B5B" w:rsidRDefault="00170B5B" w:rsidP="00170B5B">
      <w:pPr>
        <w:spacing w:after="0" w:line="240" w:lineRule="auto"/>
        <w:ind w:left="720"/>
      </w:pPr>
    </w:p>
    <w:p w:rsidR="004C515E" w:rsidRDefault="004C515E" w:rsidP="00D26C5D">
      <w:pPr>
        <w:spacing w:after="0" w:line="240" w:lineRule="auto"/>
      </w:pPr>
    </w:p>
    <w:p w:rsidR="004C515E" w:rsidRDefault="004C515E" w:rsidP="00D26C5D">
      <w:pPr>
        <w:spacing w:after="0" w:line="240" w:lineRule="auto"/>
      </w:pPr>
    </w:p>
    <w:p w:rsidR="00D26C5D" w:rsidRDefault="00D26C5D" w:rsidP="00D26C5D">
      <w:pPr>
        <w:spacing w:after="0" w:line="240" w:lineRule="auto"/>
      </w:pPr>
      <w:r>
        <w:lastRenderedPageBreak/>
        <w:t xml:space="preserve">12. This developed sense of freedom and way of proceeding fostered a </w:t>
      </w:r>
      <w:r w:rsidRPr="007F4037">
        <w:rPr>
          <w:i/>
        </w:rPr>
        <w:t>predisposition toward education</w:t>
      </w:r>
      <w:r>
        <w:t xml:space="preserve"> among the first Jesuits so that their students would be trained to </w:t>
      </w:r>
    </w:p>
    <w:p w:rsidR="00D26C5D" w:rsidRDefault="00D26C5D" w:rsidP="00D26C5D">
      <w:pPr>
        <w:spacing w:after="0" w:line="240" w:lineRule="auto"/>
      </w:pPr>
    </w:p>
    <w:p w:rsidR="00D26C5D" w:rsidRDefault="00D26C5D" w:rsidP="00D26C5D">
      <w:pPr>
        <w:spacing w:after="0" w:line="240" w:lineRule="auto"/>
        <w:ind w:firstLine="720"/>
      </w:pPr>
      <w:r>
        <w:t xml:space="preserve">a) </w:t>
      </w:r>
      <w:proofErr w:type="gramStart"/>
      <w:r>
        <w:t>expand</w:t>
      </w:r>
      <w:proofErr w:type="gramEnd"/>
      <w:r>
        <w:t xml:space="preserve"> their minds beyond their experience, </w:t>
      </w:r>
    </w:p>
    <w:p w:rsidR="00D26C5D" w:rsidRDefault="00D26C5D" w:rsidP="00D26C5D">
      <w:pPr>
        <w:spacing w:after="0" w:line="240" w:lineRule="auto"/>
        <w:ind w:firstLine="720"/>
      </w:pPr>
      <w:r>
        <w:t xml:space="preserve">b) </w:t>
      </w:r>
      <w:proofErr w:type="gramStart"/>
      <w:r>
        <w:t>understand</w:t>
      </w:r>
      <w:proofErr w:type="gramEnd"/>
      <w:r>
        <w:t xml:space="preserve"> that the past is relevant and gives perspective, </w:t>
      </w:r>
    </w:p>
    <w:p w:rsidR="00D26C5D" w:rsidRDefault="00D26C5D" w:rsidP="00D26C5D">
      <w:pPr>
        <w:spacing w:after="0" w:line="240" w:lineRule="auto"/>
        <w:ind w:firstLine="720"/>
      </w:pPr>
      <w:r>
        <w:t xml:space="preserve">c) </w:t>
      </w:r>
      <w:proofErr w:type="gramStart"/>
      <w:r>
        <w:t>realize</w:t>
      </w:r>
      <w:proofErr w:type="gramEnd"/>
      <w:r>
        <w:t xml:space="preserve"> that they are not born for themselves alone, </w:t>
      </w:r>
    </w:p>
    <w:p w:rsidR="00D26C5D" w:rsidRDefault="00D26C5D" w:rsidP="00D26C5D">
      <w:pPr>
        <w:spacing w:after="0" w:line="240" w:lineRule="auto"/>
        <w:ind w:firstLine="720"/>
      </w:pPr>
      <w:r>
        <w:t xml:space="preserve">d) </w:t>
      </w:r>
      <w:proofErr w:type="gramStart"/>
      <w:r>
        <w:t>develop</w:t>
      </w:r>
      <w:proofErr w:type="gramEnd"/>
      <w:r>
        <w:t xml:space="preserve"> effective communication,</w:t>
      </w:r>
    </w:p>
    <w:p w:rsidR="00D26C5D" w:rsidRDefault="00D26C5D" w:rsidP="00D26C5D">
      <w:pPr>
        <w:spacing w:after="0" w:line="240" w:lineRule="auto"/>
        <w:ind w:firstLine="720"/>
      </w:pPr>
      <w:r>
        <w:t xml:space="preserve">e) </w:t>
      </w:r>
      <w:proofErr w:type="gramStart"/>
      <w:r>
        <w:t>engage</w:t>
      </w:r>
      <w:proofErr w:type="gramEnd"/>
      <w:r>
        <w:t xml:space="preserve"> creatively with the mystery of being human. </w:t>
      </w:r>
    </w:p>
    <w:p w:rsidR="00D26C5D" w:rsidRDefault="00D26C5D" w:rsidP="00D26C5D">
      <w:pPr>
        <w:spacing w:after="0" w:line="240" w:lineRule="auto"/>
        <w:ind w:firstLine="720"/>
      </w:pPr>
    </w:p>
    <w:p w:rsidR="00D26C5D" w:rsidRDefault="00D26C5D" w:rsidP="0043110C">
      <w:pPr>
        <w:spacing w:line="240" w:lineRule="auto"/>
      </w:pPr>
      <w:r>
        <w:t xml:space="preserve">They believed reason to be universal. They recognized how people can improve through education, how they can reason and have a high standard of moral continuity. Education opens minds to a broader world of experience. See John O’Malley, “Jesuit Schools and the Humanities: Yesterday and Today, </w:t>
      </w:r>
      <w:r>
        <w:rPr>
          <w:i/>
        </w:rPr>
        <w:t>Studies in the Spirituality of Jesuits</w:t>
      </w:r>
      <w:r>
        <w:t xml:space="preserve"> 47/1 (Spring 2015), </w:t>
      </w:r>
      <w:hyperlink r:id="rId5" w:history="1">
        <w:r w:rsidRPr="00A66AF6">
          <w:rPr>
            <w:rStyle w:val="Hyperlink"/>
          </w:rPr>
          <w:t>http://ejournals.bc.edu/ojs/index.php/jesuit/article/view/5924/5238</w:t>
        </w:r>
      </w:hyperlink>
      <w:r>
        <w:t xml:space="preserve"> </w:t>
      </w:r>
    </w:p>
    <w:p w:rsidR="008972C1" w:rsidRDefault="008972C1" w:rsidP="00170B5B">
      <w:pPr>
        <w:spacing w:after="0" w:line="240" w:lineRule="auto"/>
      </w:pPr>
      <w:r>
        <w:t xml:space="preserve">13. Jesuit higher education provides a sanctuary from the inhumanity casting a shadow over contemporary culture: the sanctuary of education, of dialogue, and of vocation—three Ignatian motifs of sound learning, effective communication, and good example. Dialogue, mutuality that puts winning on hold and confronts manipulation, is </w:t>
      </w:r>
      <w:r w:rsidRPr="00447446">
        <w:rPr>
          <w:i/>
        </w:rPr>
        <w:t>a sacred space in the spirituality of Ignatius</w:t>
      </w:r>
      <w:r>
        <w:t xml:space="preserve">, a place where God can be heard and adapts to the blessed idiosyncrasies of the individual. (Howard Gray, “Sanctuary of the Heart,” </w:t>
      </w:r>
      <w:r w:rsidRPr="008972C1">
        <w:rPr>
          <w:i/>
        </w:rPr>
        <w:t>Conversations</w:t>
      </w:r>
      <w:r>
        <w:t>, Fall 2017.</w:t>
      </w:r>
    </w:p>
    <w:p w:rsidR="008972C1" w:rsidRDefault="008972C1" w:rsidP="00170B5B">
      <w:pPr>
        <w:spacing w:after="0" w:line="240" w:lineRule="auto"/>
      </w:pPr>
    </w:p>
    <w:p w:rsidR="001761F0" w:rsidRDefault="008972C1" w:rsidP="00170B5B">
      <w:pPr>
        <w:spacing w:after="0" w:line="240" w:lineRule="auto"/>
      </w:pPr>
      <w:r>
        <w:t>14</w:t>
      </w:r>
      <w:r w:rsidR="002A4765">
        <w:t xml:space="preserve">. </w:t>
      </w:r>
      <w:r w:rsidR="007F01E8">
        <w:t xml:space="preserve">In their missions in </w:t>
      </w:r>
      <w:r w:rsidR="00DF7708">
        <w:t>distant</w:t>
      </w:r>
      <w:r w:rsidR="007F01E8">
        <w:t xml:space="preserve"> lands, </w:t>
      </w:r>
      <w:r w:rsidR="00913BE9">
        <w:t>Jesuits</w:t>
      </w:r>
      <w:r w:rsidR="007F01E8">
        <w:t xml:space="preserve"> </w:t>
      </w:r>
      <w:r w:rsidR="00913BE9">
        <w:t xml:space="preserve">applied the </w:t>
      </w:r>
      <w:r w:rsidR="00913BE9" w:rsidRPr="00913BE9">
        <w:t xml:space="preserve">composition of place </w:t>
      </w:r>
      <w:r w:rsidR="00913BE9">
        <w:t xml:space="preserve">technique and </w:t>
      </w:r>
      <w:r w:rsidR="00DF7708">
        <w:t xml:space="preserve">paid attention to the </w:t>
      </w:r>
      <w:r w:rsidR="00DF7708" w:rsidRPr="00170B5B">
        <w:rPr>
          <w:i/>
        </w:rPr>
        <w:t>socio-religious economic and political context</w:t>
      </w:r>
      <w:r w:rsidR="00DF7708">
        <w:t xml:space="preserve"> and </w:t>
      </w:r>
      <w:r w:rsidR="007F01E8">
        <w:t xml:space="preserve">learned important </w:t>
      </w:r>
      <w:r w:rsidR="00DF7708">
        <w:t>lessons</w:t>
      </w:r>
      <w:r w:rsidR="007F01E8">
        <w:t xml:space="preserve">: </w:t>
      </w:r>
    </w:p>
    <w:p w:rsidR="007F01E8" w:rsidRDefault="007F01E8" w:rsidP="00170B5B">
      <w:pPr>
        <w:spacing w:after="0" w:line="240" w:lineRule="auto"/>
      </w:pPr>
    </w:p>
    <w:p w:rsidR="00170B5B" w:rsidRDefault="000A399D" w:rsidP="00170B5B">
      <w:pPr>
        <w:spacing w:after="0" w:line="240" w:lineRule="auto"/>
        <w:ind w:left="720"/>
      </w:pPr>
      <w:r>
        <w:t>--</w:t>
      </w:r>
      <w:r w:rsidR="006A6654">
        <w:t>foreign cultures and traditions were never e</w:t>
      </w:r>
      <w:r w:rsidR="002A4765">
        <w:t>ntire</w:t>
      </w:r>
      <w:r w:rsidR="00F5525B">
        <w:t xml:space="preserve">ly alien or unintelligible </w:t>
      </w:r>
      <w:r w:rsidR="002A4765">
        <w:t xml:space="preserve">for </w:t>
      </w:r>
      <w:r w:rsidR="006A6654">
        <w:t xml:space="preserve"> they share a common origin in God’s creative plan and continue to be touched by Divine Providence and share</w:t>
      </w:r>
      <w:r w:rsidR="002A4765">
        <w:t xml:space="preserve"> a common destiny; </w:t>
      </w:r>
      <w:r w:rsidR="00D61675">
        <w:t>thus, they  learned the language and culture of place;</w:t>
      </w:r>
    </w:p>
    <w:p w:rsidR="00170B5B" w:rsidRDefault="000A399D" w:rsidP="00170B5B">
      <w:pPr>
        <w:spacing w:after="0" w:line="240" w:lineRule="auto"/>
        <w:ind w:left="720"/>
      </w:pPr>
      <w:r>
        <w:t>--</w:t>
      </w:r>
      <w:r w:rsidR="002A4765">
        <w:t>most of what</w:t>
      </w:r>
      <w:r w:rsidR="006A6654">
        <w:t xml:space="preserve"> they encountered was good; the Trinitarian God was </w:t>
      </w:r>
      <w:r w:rsidR="002A4765">
        <w:t xml:space="preserve">apparent </w:t>
      </w:r>
      <w:r w:rsidR="006A6654">
        <w:t>in what they found</w:t>
      </w:r>
      <w:r w:rsidR="002A4765">
        <w:t xml:space="preserve"> to be true and good </w:t>
      </w:r>
      <w:r w:rsidR="006A6654">
        <w:t xml:space="preserve"> and could be recognized by </w:t>
      </w:r>
      <w:r w:rsidR="002A4765">
        <w:t xml:space="preserve">grace; </w:t>
      </w:r>
    </w:p>
    <w:p w:rsidR="00170B5B" w:rsidRDefault="000A399D" w:rsidP="00170B5B">
      <w:pPr>
        <w:spacing w:after="0" w:line="240" w:lineRule="auto"/>
        <w:ind w:left="720"/>
      </w:pPr>
      <w:r>
        <w:t>--</w:t>
      </w:r>
      <w:r w:rsidR="002A4765">
        <w:t xml:space="preserve">there were deficiencies, </w:t>
      </w:r>
      <w:r w:rsidR="006A6654">
        <w:t>not</w:t>
      </w:r>
      <w:r w:rsidR="002A4765">
        <w:t xml:space="preserve"> due to </w:t>
      </w:r>
      <w:r w:rsidR="00D310CC">
        <w:t xml:space="preserve">sin, </w:t>
      </w:r>
      <w:r w:rsidR="006A6654">
        <w:t>demonic influence</w:t>
      </w:r>
      <w:r w:rsidR="002A4765">
        <w:t xml:space="preserve"> or </w:t>
      </w:r>
      <w:r w:rsidR="006A6654">
        <w:t>false religion but</w:t>
      </w:r>
      <w:r w:rsidR="002A4765">
        <w:t xml:space="preserve"> due to </w:t>
      </w:r>
      <w:r w:rsidR="006A6654">
        <w:t xml:space="preserve">ignorance; </w:t>
      </w:r>
      <w:r w:rsidR="00D61675">
        <w:t xml:space="preserve">native morals had </w:t>
      </w:r>
      <w:r w:rsidR="00D310CC">
        <w:t xml:space="preserve">both </w:t>
      </w:r>
      <w:r w:rsidR="00D61675">
        <w:t>commendable features and deficiencies;</w:t>
      </w:r>
    </w:p>
    <w:p w:rsidR="00170B5B" w:rsidRDefault="000A399D" w:rsidP="00D273DF">
      <w:pPr>
        <w:spacing w:after="0" w:line="240" w:lineRule="auto"/>
        <w:ind w:left="720"/>
      </w:pPr>
      <w:r>
        <w:t>--</w:t>
      </w:r>
      <w:r w:rsidR="00D61675">
        <w:t xml:space="preserve">the world </w:t>
      </w:r>
      <w:r w:rsidR="001845D9">
        <w:t>seemed</w:t>
      </w:r>
      <w:r w:rsidR="00D61675">
        <w:t xml:space="preserve"> a reasonable place; </w:t>
      </w:r>
      <w:r w:rsidR="001845D9">
        <w:t xml:space="preserve">they could </w:t>
      </w:r>
      <w:r w:rsidR="00D61675">
        <w:t>educate for truth</w:t>
      </w:r>
      <w:r w:rsidR="00D310CC">
        <w:t>;</w:t>
      </w:r>
      <w:r w:rsidR="006A6654">
        <w:t xml:space="preserve"> </w:t>
      </w:r>
      <w:r w:rsidR="001845D9">
        <w:t xml:space="preserve">they found </w:t>
      </w:r>
      <w:r w:rsidR="006A6654">
        <w:t xml:space="preserve">a purpose </w:t>
      </w:r>
      <w:r w:rsidR="00D61675">
        <w:t>for</w:t>
      </w:r>
      <w:r w:rsidR="006A6654">
        <w:t xml:space="preserve"> argument</w:t>
      </w:r>
      <w:r w:rsidR="001845D9">
        <w:t xml:space="preserve"> but only after trust existed</w:t>
      </w:r>
      <w:r w:rsidR="002A4765">
        <w:t>.</w:t>
      </w:r>
    </w:p>
    <w:p w:rsidR="001761F0" w:rsidRDefault="001761F0" w:rsidP="00D273DF">
      <w:pPr>
        <w:spacing w:after="0" w:line="240" w:lineRule="auto"/>
        <w:ind w:left="720"/>
      </w:pPr>
    </w:p>
    <w:p w:rsidR="002A4765" w:rsidRDefault="002A4765" w:rsidP="007F4037">
      <w:pPr>
        <w:spacing w:line="240" w:lineRule="auto"/>
      </w:pPr>
      <w:r>
        <w:t>I</w:t>
      </w:r>
      <w:r w:rsidR="00DF7708">
        <w:t>gnatius admonished missionaries</w:t>
      </w:r>
      <w:r w:rsidR="001761F0">
        <w:t xml:space="preserve"> to learn </w:t>
      </w:r>
      <w:r>
        <w:t>local languages</w:t>
      </w:r>
      <w:r w:rsidR="005F7F32">
        <w:t xml:space="preserve"> </w:t>
      </w:r>
      <w:r w:rsidR="001761F0">
        <w:t>for</w:t>
      </w:r>
      <w:r w:rsidR="005F7F32">
        <w:t xml:space="preserve"> insider knowledge</w:t>
      </w:r>
      <w:r w:rsidR="001761F0">
        <w:t xml:space="preserve"> and</w:t>
      </w:r>
      <w:r>
        <w:t xml:space="preserve"> productive dialogue</w:t>
      </w:r>
      <w:r w:rsidR="005F7F32">
        <w:t>.</w:t>
      </w:r>
      <w:r w:rsidR="00811488">
        <w:t xml:space="preserve"> </w:t>
      </w:r>
      <w:r w:rsidR="007F01E8">
        <w:t>Today, we p</w:t>
      </w:r>
      <w:r w:rsidR="005B463D">
        <w:t xml:space="preserve">ay attention to </w:t>
      </w:r>
      <w:r w:rsidR="00DF7708">
        <w:t>the composition of place for</w:t>
      </w:r>
      <w:r w:rsidR="005B463D">
        <w:t xml:space="preserve"> understanding the </w:t>
      </w:r>
      <w:r w:rsidR="007F01E8">
        <w:t>context in which religious diversity is experienced</w:t>
      </w:r>
      <w:r w:rsidR="005B463D">
        <w:t xml:space="preserve">. </w:t>
      </w:r>
      <w:r w:rsidR="00811488">
        <w:t xml:space="preserve">There </w:t>
      </w:r>
      <w:r w:rsidR="005B463D">
        <w:t xml:space="preserve">may be misunderstandings and </w:t>
      </w:r>
      <w:r w:rsidR="00DF7708">
        <w:t>disputes. Out of a love for what is greater, to experience God unexpectedly and</w:t>
      </w:r>
      <w:r w:rsidR="00811488">
        <w:t xml:space="preserve"> to p</w:t>
      </w:r>
      <w:r w:rsidR="005B463D">
        <w:t>resent the truth of the Gospel</w:t>
      </w:r>
      <w:r w:rsidR="00DF7708">
        <w:t>, we</w:t>
      </w:r>
      <w:r w:rsidR="005B463D">
        <w:t xml:space="preserve"> seek </w:t>
      </w:r>
      <w:r w:rsidR="00811488">
        <w:t>way</w:t>
      </w:r>
      <w:r w:rsidR="005B463D">
        <w:t>s</w:t>
      </w:r>
      <w:r w:rsidR="00811488">
        <w:t xml:space="preserve"> out of impasses without compromising what is essential, stand firm in the faith, </w:t>
      </w:r>
      <w:r w:rsidR="00DF7708">
        <w:t xml:space="preserve">grow with others, </w:t>
      </w:r>
      <w:r w:rsidR="00811488">
        <w:t xml:space="preserve">and clear away misunderstandings </w:t>
      </w:r>
      <w:r w:rsidR="00DF7708">
        <w:t xml:space="preserve">in the hope of greater </w:t>
      </w:r>
      <w:r w:rsidR="00811488">
        <w:t>understanding.</w:t>
      </w:r>
      <w:r w:rsidR="00DF7708">
        <w:t xml:space="preserve"> [</w:t>
      </w:r>
      <w:r w:rsidR="00DF7708" w:rsidRPr="00DF7708">
        <w:rPr>
          <w:i/>
        </w:rPr>
        <w:t>Lessons from the first missionaries</w:t>
      </w:r>
      <w:r w:rsidR="00DF7708" w:rsidRPr="00DF7708">
        <w:t xml:space="preserve"> (Francis X. Clooney, S.J. </w:t>
      </w:r>
      <w:r w:rsidR="00DF7708" w:rsidRPr="00DF7708">
        <w:rPr>
          <w:i/>
        </w:rPr>
        <w:t>Studies in the Spirituality of Jesuits</w:t>
      </w:r>
      <w:r w:rsidR="00DF7708" w:rsidRPr="00DF7708">
        <w:t xml:space="preserve">, 34/2 March 2002): </w:t>
      </w:r>
      <w:hyperlink r:id="rId6" w:history="1">
        <w:r w:rsidR="00DF7708" w:rsidRPr="00DF7708">
          <w:rPr>
            <w:rStyle w:val="Hyperlink"/>
          </w:rPr>
          <w:t>http://ejournals.bc.edu/ojs/index.php/jesuit/article/view/3989</w:t>
        </w:r>
      </w:hyperlink>
      <w:r w:rsidR="00DF7708">
        <w:t>]</w:t>
      </w:r>
    </w:p>
    <w:p w:rsidR="008972C1" w:rsidRDefault="008972C1" w:rsidP="007F4037">
      <w:pPr>
        <w:spacing w:line="240" w:lineRule="auto"/>
      </w:pPr>
    </w:p>
    <w:p w:rsidR="005F7F32" w:rsidRPr="009E6DE5" w:rsidRDefault="008972C1" w:rsidP="007F4037">
      <w:pPr>
        <w:spacing w:line="240" w:lineRule="auto"/>
      </w:pPr>
      <w:r>
        <w:lastRenderedPageBreak/>
        <w:t>15</w:t>
      </w:r>
      <w:r w:rsidR="001761F0">
        <w:t>.</w:t>
      </w:r>
      <w:r w:rsidR="005F7F32">
        <w:t xml:space="preserve"> </w:t>
      </w:r>
      <w:r w:rsidR="00D26C5D">
        <w:t xml:space="preserve">The application of these </w:t>
      </w:r>
      <w:r w:rsidR="00D26C5D" w:rsidRPr="00D26C5D">
        <w:t>g</w:t>
      </w:r>
      <w:r w:rsidR="005F7F32" w:rsidRPr="00D26C5D">
        <w:t>ood practices</w:t>
      </w:r>
      <w:r w:rsidR="00170B5B">
        <w:t xml:space="preserve"> </w:t>
      </w:r>
      <w:r w:rsidR="005F7F32">
        <w:t>encourage</w:t>
      </w:r>
      <w:r w:rsidR="00D26C5D">
        <w:t>s</w:t>
      </w:r>
      <w:r w:rsidR="005F7F32">
        <w:t>: on</w:t>
      </w:r>
      <w:r w:rsidR="000B3AA1">
        <w:t>going creativity, discernment as a</w:t>
      </w:r>
      <w:r w:rsidR="005F7F32">
        <w:t xml:space="preserve"> habit of reflection,</w:t>
      </w:r>
      <w:r w:rsidR="00D26C5D">
        <w:t xml:space="preserve"> contemplation in action, availability, attentiveness</w:t>
      </w:r>
      <w:r w:rsidR="005F7F32">
        <w:t xml:space="preserve"> to the quest for deeper needs, </w:t>
      </w:r>
      <w:r w:rsidR="002133D2">
        <w:t xml:space="preserve">openness of the call of grace from deep down, </w:t>
      </w:r>
      <w:r w:rsidR="00811488">
        <w:t>deploring past divisions caused by conflict and polemics, avoid</w:t>
      </w:r>
      <w:r w:rsidR="000B3AA1">
        <w:t>ing</w:t>
      </w:r>
      <w:r w:rsidR="00811488">
        <w:t xml:space="preserve"> simplistic solutions, </w:t>
      </w:r>
      <w:r w:rsidR="002133D2">
        <w:t>and taking delight in the gospel message.</w:t>
      </w:r>
      <w:r w:rsidR="009E6DE5">
        <w:t xml:space="preserve"> Here the </w:t>
      </w:r>
      <w:proofErr w:type="spellStart"/>
      <w:r w:rsidR="009E6DE5">
        <w:rPr>
          <w:i/>
        </w:rPr>
        <w:t>magis</w:t>
      </w:r>
      <w:proofErr w:type="spellEnd"/>
      <w:r w:rsidR="009E6DE5">
        <w:t xml:space="preserve">, the willingness to make the greater effort and go the extra step, </w:t>
      </w:r>
      <w:r w:rsidR="00E66AE8">
        <w:t xml:space="preserve">but with the humility of Christ before the ever-surpassing greatness and glory of God, </w:t>
      </w:r>
      <w:r w:rsidR="009E6DE5">
        <w:t>is especially applicable.</w:t>
      </w:r>
    </w:p>
    <w:p w:rsidR="00F5525B" w:rsidRDefault="008972C1" w:rsidP="007F4037">
      <w:pPr>
        <w:spacing w:line="240" w:lineRule="auto"/>
      </w:pPr>
      <w:r>
        <w:t>16</w:t>
      </w:r>
      <w:r w:rsidR="001761F0">
        <w:t>.</w:t>
      </w:r>
      <w:r w:rsidR="00F5525B">
        <w:t xml:space="preserve"> </w:t>
      </w:r>
      <w:r w:rsidR="00F5525B" w:rsidRPr="00170B5B">
        <w:rPr>
          <w:i/>
        </w:rPr>
        <w:t>Identifying Ignatian sources</w:t>
      </w:r>
      <w:r w:rsidR="00F5525B">
        <w:t xml:space="preserve"> for dialogue draws </w:t>
      </w:r>
      <w:r w:rsidR="00C343B5">
        <w:t>us</w:t>
      </w:r>
      <w:r w:rsidR="00F5525B">
        <w:t xml:space="preserve"> more deeply into preservin</w:t>
      </w:r>
      <w:r w:rsidR="00C343B5">
        <w:t xml:space="preserve">g the Ignatian tradition </w:t>
      </w:r>
      <w:r w:rsidR="00F5525B">
        <w:t>in contemporary life</w:t>
      </w:r>
      <w:r w:rsidR="00C343B5">
        <w:t>. We can become</w:t>
      </w:r>
      <w:r w:rsidR="00546FB2">
        <w:t xml:space="preserve"> ever more expert on the</w:t>
      </w:r>
      <w:r w:rsidR="00F5525B">
        <w:t xml:space="preserve"> thinking behind practices five centuries ago </w:t>
      </w:r>
      <w:r w:rsidR="00546FB2">
        <w:t xml:space="preserve">at the time of Ignatius and his companions </w:t>
      </w:r>
      <w:r w:rsidR="00D310CC">
        <w:t xml:space="preserve">and </w:t>
      </w:r>
      <w:r w:rsidR="00EF3C42">
        <w:t xml:space="preserve">the changes that they </w:t>
      </w:r>
      <w:r w:rsidR="00546FB2">
        <w:t xml:space="preserve">instituted </w:t>
      </w:r>
      <w:r w:rsidR="00C343B5">
        <w:t>then</w:t>
      </w:r>
      <w:r w:rsidR="00F5525B">
        <w:t xml:space="preserve">, </w:t>
      </w:r>
      <w:r w:rsidR="00EF3C42">
        <w:t xml:space="preserve">the changes </w:t>
      </w:r>
      <w:r w:rsidR="00F5525B">
        <w:t xml:space="preserve">two centuries ago </w:t>
      </w:r>
      <w:r w:rsidR="00546FB2">
        <w:t>in 1814 with the restoration</w:t>
      </w:r>
      <w:r w:rsidR="00F5525B">
        <w:t xml:space="preserve">, </w:t>
      </w:r>
      <w:r w:rsidR="00EF3C42">
        <w:t xml:space="preserve">and </w:t>
      </w:r>
      <w:r w:rsidR="00F5525B">
        <w:t xml:space="preserve">fifty years ago </w:t>
      </w:r>
      <w:r w:rsidR="00546FB2">
        <w:t>in the wake of Vatican II</w:t>
      </w:r>
      <w:r w:rsidR="00DF7708">
        <w:t>, and today.</w:t>
      </w:r>
    </w:p>
    <w:p w:rsidR="00FD4E42" w:rsidRDefault="008972C1" w:rsidP="007F4037">
      <w:pPr>
        <w:spacing w:before="240" w:line="240" w:lineRule="auto"/>
      </w:pPr>
      <w:r>
        <w:t>17</w:t>
      </w:r>
      <w:r w:rsidR="001761F0">
        <w:t>.</w:t>
      </w:r>
      <w:r w:rsidR="00FD4E42">
        <w:t xml:space="preserve"> </w:t>
      </w:r>
      <w:r w:rsidR="00FD4E42" w:rsidRPr="00170B5B">
        <w:rPr>
          <w:i/>
        </w:rPr>
        <w:t>Dialogue has multiple meanings</w:t>
      </w:r>
      <w:r w:rsidR="00F5525B" w:rsidRPr="00170B5B">
        <w:rPr>
          <w:i/>
        </w:rPr>
        <w:t xml:space="preserve"> in the contemporary world</w:t>
      </w:r>
      <w:r w:rsidR="00170B5B">
        <w:t xml:space="preserve">: </w:t>
      </w:r>
      <w:r w:rsidR="00F5525B">
        <w:t>it encompasses</w:t>
      </w:r>
      <w:r w:rsidR="00FD4E42">
        <w:t xml:space="preserve"> all </w:t>
      </w:r>
      <w:r w:rsidR="00DF7708">
        <w:t xml:space="preserve">those </w:t>
      </w:r>
      <w:r w:rsidR="00FD4E42">
        <w:t>forms of dialogue to which Jesuits have committed themselves and their i</w:t>
      </w:r>
      <w:r w:rsidR="00DF7708">
        <w:t>nstitutions</w:t>
      </w:r>
      <w:r w:rsidR="00D26C5D">
        <w:t xml:space="preserve"> and the dialogue that all Christians are called to practice</w:t>
      </w:r>
      <w:r w:rsidR="00DF7708">
        <w:t>—interior dialogue</w:t>
      </w:r>
      <w:r w:rsidR="00C343B5">
        <w:t xml:space="preserve"> in prayer,</w:t>
      </w:r>
      <w:r w:rsidR="00DF7708">
        <w:t xml:space="preserve"> </w:t>
      </w:r>
      <w:r w:rsidR="00FD4E42">
        <w:t xml:space="preserve">and </w:t>
      </w:r>
      <w:r w:rsidR="00DF7708">
        <w:t>common deliberation with</w:t>
      </w:r>
      <w:r w:rsidR="00FD4E42">
        <w:t>in our communities, ecumenical dialogue with other Christians, interreligious dialogue with the adherents of other religions, and cultural engage</w:t>
      </w:r>
      <w:r w:rsidR="00DF7708">
        <w:t>ment with all peoples, believers and those</w:t>
      </w:r>
      <w:r w:rsidR="00FD4E42">
        <w:t xml:space="preserve"> not making reference to </w:t>
      </w:r>
      <w:r w:rsidR="00C343B5">
        <w:t xml:space="preserve">religious </w:t>
      </w:r>
      <w:r w:rsidR="00DF7708">
        <w:t>faith</w:t>
      </w:r>
      <w:r w:rsidR="00FD4E42">
        <w:t xml:space="preserve"> in their lives.</w:t>
      </w:r>
    </w:p>
    <w:p w:rsidR="00170B5B" w:rsidRDefault="008972C1" w:rsidP="001761F0">
      <w:pPr>
        <w:spacing w:after="0" w:line="240" w:lineRule="auto"/>
      </w:pPr>
      <w:r>
        <w:t>18</w:t>
      </w:r>
      <w:r w:rsidR="001761F0">
        <w:t>.</w:t>
      </w:r>
      <w:r w:rsidR="00B81CA5">
        <w:t xml:space="preserve"> A </w:t>
      </w:r>
      <w:r w:rsidR="00B81CA5" w:rsidRPr="00170B5B">
        <w:rPr>
          <w:i/>
        </w:rPr>
        <w:t>fifth</w:t>
      </w:r>
      <w:r w:rsidR="002133D2" w:rsidRPr="00170B5B">
        <w:rPr>
          <w:i/>
        </w:rPr>
        <w:t xml:space="preserve"> foundation</w:t>
      </w:r>
      <w:r w:rsidR="002133D2">
        <w:t xml:space="preserve"> </w:t>
      </w:r>
      <w:r w:rsidR="00C343B5" w:rsidRPr="00C343B5">
        <w:rPr>
          <w:i/>
        </w:rPr>
        <w:t>for co-responsible leadership</w:t>
      </w:r>
      <w:r w:rsidR="00C343B5">
        <w:t xml:space="preserve"> </w:t>
      </w:r>
      <w:r w:rsidR="00F26CEB">
        <w:t xml:space="preserve">may </w:t>
      </w:r>
      <w:r w:rsidR="00C346C4">
        <w:t>come from</w:t>
      </w:r>
      <w:r w:rsidR="00F26CEB">
        <w:t xml:space="preserve"> </w:t>
      </w:r>
      <w:r w:rsidR="00D26C5D">
        <w:t>widespread reflection</w:t>
      </w:r>
      <w:r w:rsidR="00C346C4">
        <w:t xml:space="preserve"> </w:t>
      </w:r>
      <w:r w:rsidR="00C343B5">
        <w:t>together</w:t>
      </w:r>
      <w:r w:rsidR="00F26CEB">
        <w:t xml:space="preserve"> </w:t>
      </w:r>
      <w:r w:rsidR="00C343B5">
        <w:t xml:space="preserve">on </w:t>
      </w:r>
      <w:r w:rsidR="002133D2">
        <w:t>the Ignatian charism</w:t>
      </w:r>
      <w:r w:rsidR="00F26CEB">
        <w:t>—tak</w:t>
      </w:r>
      <w:r w:rsidR="00D869E1">
        <w:t xml:space="preserve">ing John O’Malley’s suggestion of </w:t>
      </w:r>
      <w:r w:rsidR="00C343B5">
        <w:t xml:space="preserve">the </w:t>
      </w:r>
      <w:r w:rsidR="00D869E1">
        <w:t xml:space="preserve">four </w:t>
      </w:r>
      <w:r w:rsidR="000B3AA1">
        <w:t xml:space="preserve">previous </w:t>
      </w:r>
      <w:r w:rsidR="00D869E1">
        <w:t>foundations (1540, 1550, 1814, and 1965-66</w:t>
      </w:r>
      <w:r w:rsidR="00C343B5">
        <w:t xml:space="preserve">, </w:t>
      </w:r>
      <w:r w:rsidR="00C343B5">
        <w:rPr>
          <w:i/>
        </w:rPr>
        <w:t>The Jesuits</w:t>
      </w:r>
      <w:r w:rsidR="00C343B5">
        <w:t>, 2014</w:t>
      </w:r>
      <w:r w:rsidR="00D869E1">
        <w:t>)</w:t>
      </w:r>
      <w:r w:rsidR="00F26CEB">
        <w:t>.  A</w:t>
      </w:r>
      <w:r w:rsidR="00D869E1">
        <w:t>re we near</w:t>
      </w:r>
      <w:r w:rsidR="00C343B5">
        <w:t>ing</w:t>
      </w:r>
      <w:r w:rsidR="00D869E1">
        <w:t xml:space="preserve"> a fifth foundation, one that </w:t>
      </w:r>
      <w:r w:rsidR="00C346C4">
        <w:t>incorporates</w:t>
      </w:r>
      <w:r w:rsidR="00D869E1">
        <w:t xml:space="preserve"> </w:t>
      </w:r>
      <w:r w:rsidR="000B3AA1">
        <w:t>a principle of</w:t>
      </w:r>
      <w:r w:rsidR="00C343B5">
        <w:t xml:space="preserve"> co-responsibility for </w:t>
      </w:r>
      <w:r w:rsidR="000B3AA1">
        <w:t>lay and ordained associates</w:t>
      </w:r>
      <w:r w:rsidR="00C343B5" w:rsidRPr="00C343B5">
        <w:t xml:space="preserve"> </w:t>
      </w:r>
      <w:r w:rsidR="00C343B5">
        <w:t>with formation in Ignatian practice and</w:t>
      </w:r>
      <w:r w:rsidR="000B3AA1">
        <w:t xml:space="preserve"> in response to an </w:t>
      </w:r>
      <w:r w:rsidR="00D869E1">
        <w:t xml:space="preserve">absolute need for an integrated collaboration </w:t>
      </w:r>
      <w:r w:rsidR="00D26C5D">
        <w:t>between</w:t>
      </w:r>
      <w:r w:rsidR="00D869E1">
        <w:t xml:space="preserve"> Jesuits with the</w:t>
      </w:r>
      <w:r w:rsidR="00C343B5">
        <w:t>ir associates</w:t>
      </w:r>
      <w:r w:rsidR="00170B5B">
        <w:t>?</w:t>
      </w:r>
      <w:r w:rsidR="00C343B5">
        <w:t xml:space="preserve"> Such an idea is implicit in the </w:t>
      </w:r>
      <w:r w:rsidR="00D273DF">
        <w:t xml:space="preserve">Adolfo </w:t>
      </w:r>
      <w:proofErr w:type="spellStart"/>
      <w:r w:rsidR="00D869E1">
        <w:t>Nicol</w:t>
      </w:r>
      <w:r w:rsidR="00D869E1">
        <w:rPr>
          <w:rFonts w:cs="Times New Roman"/>
        </w:rPr>
        <w:t>á</w:t>
      </w:r>
      <w:r w:rsidR="00D869E1">
        <w:t>s</w:t>
      </w:r>
      <w:proofErr w:type="spellEnd"/>
      <w:r w:rsidR="00D273DF">
        <w:t>’</w:t>
      </w:r>
      <w:r w:rsidR="00C343B5">
        <w:t xml:space="preserve"> hopeful words</w:t>
      </w:r>
      <w:r w:rsidR="00D869E1">
        <w:t xml:space="preserve"> in Mexico City in 2010: </w:t>
      </w:r>
      <w:r w:rsidR="001761F0">
        <w:t>“</w:t>
      </w:r>
      <w:r w:rsidR="00D869E1">
        <w:t>If we Jesuits were alone, we might look to the future with a heavy heart. But with the professionalism, commitment and depth that we have in our lay collaborators, we can continue dreaming, beginning new enterprises and</w:t>
      </w:r>
      <w:r w:rsidR="00170B5B">
        <w:t xml:space="preserve"> moving forward together.”</w:t>
      </w:r>
      <w:r w:rsidR="009F29A2">
        <w:t xml:space="preserve"> And, to the Georgetown University Board of Trustees and their guests on June 8, 2016, he reminded them that generosity, the first point of strategy for cooperation, is a two-way street. To the early benefactors of the Society, Ignatius said: “This minimal society is as much ours as yours.”</w:t>
      </w:r>
    </w:p>
    <w:p w:rsidR="001761F0" w:rsidRDefault="001761F0" w:rsidP="00170B5B">
      <w:pPr>
        <w:spacing w:after="0" w:line="240" w:lineRule="auto"/>
      </w:pPr>
    </w:p>
    <w:p w:rsidR="00170B5B" w:rsidRDefault="008972C1" w:rsidP="00170B5B">
      <w:pPr>
        <w:spacing w:after="0" w:line="240" w:lineRule="auto"/>
      </w:pPr>
      <w:r>
        <w:t>19</w:t>
      </w:r>
      <w:r w:rsidR="001845D9">
        <w:t>.</w:t>
      </w:r>
      <w:r w:rsidR="00F26CEB">
        <w:t xml:space="preserve"> </w:t>
      </w:r>
      <w:r w:rsidR="00F26CEB" w:rsidRPr="00170B5B">
        <w:rPr>
          <w:i/>
        </w:rPr>
        <w:t>Ignatian practice is adaptable</w:t>
      </w:r>
      <w:r w:rsidR="00F26CEB">
        <w:t xml:space="preserve"> f</w:t>
      </w:r>
      <w:r w:rsidR="00C343B5">
        <w:t xml:space="preserve">or all Christians, and </w:t>
      </w:r>
      <w:r w:rsidR="00F26CEB">
        <w:t>can be a</w:t>
      </w:r>
      <w:r w:rsidR="00C343B5">
        <w:t>dapted in part for Jews, for Muslims</w:t>
      </w:r>
      <w:r w:rsidR="00F26CEB">
        <w:t xml:space="preserve">, and even others, particularly for those </w:t>
      </w:r>
      <w:r w:rsidR="009F29A2">
        <w:t xml:space="preserve">followers of other religions </w:t>
      </w:r>
      <w:r w:rsidR="00F26CEB">
        <w:t xml:space="preserve">who are </w:t>
      </w:r>
      <w:r w:rsidR="009F29A2">
        <w:t xml:space="preserve">comfortably </w:t>
      </w:r>
      <w:r w:rsidR="00F26CEB">
        <w:t>associated with Jesuit institutions and express a desire to explore the spiritual roots of the Ignatian tradition.</w:t>
      </w:r>
    </w:p>
    <w:p w:rsidR="0043110C" w:rsidRDefault="0043110C" w:rsidP="00170B5B">
      <w:pPr>
        <w:spacing w:after="0" w:line="240" w:lineRule="auto"/>
      </w:pPr>
    </w:p>
    <w:p w:rsidR="0043110C" w:rsidRPr="006602EA" w:rsidRDefault="008972C1" w:rsidP="0043110C">
      <w:pPr>
        <w:spacing w:after="0" w:line="240" w:lineRule="auto"/>
      </w:pPr>
      <w:r>
        <w:t>20</w:t>
      </w:r>
      <w:r w:rsidR="0043110C">
        <w:t xml:space="preserve">. </w:t>
      </w:r>
      <w:r w:rsidR="0043110C">
        <w:rPr>
          <w:i/>
        </w:rPr>
        <w:t>Ignatian practice is accompaniment</w:t>
      </w:r>
      <w:r w:rsidR="0043110C">
        <w:t>. Pope Francis in his address to General Congregation 36 (24 October 2016) point this out: “</w:t>
      </w:r>
      <w:r w:rsidR="0043110C" w:rsidRPr="0043110C">
        <w:t xml:space="preserve">Drawing profit in the final analysis is “that which they sought the most.” This is the </w:t>
      </w:r>
      <w:proofErr w:type="spellStart"/>
      <w:r w:rsidR="0043110C" w:rsidRPr="0043110C">
        <w:rPr>
          <w:i/>
          <w:iCs/>
        </w:rPr>
        <w:t>magis</w:t>
      </w:r>
      <w:proofErr w:type="spellEnd"/>
      <w:r w:rsidR="0043110C" w:rsidRPr="0043110C">
        <w:t>, this</w:t>
      </w:r>
      <w:r w:rsidR="0043110C">
        <w:t xml:space="preserve"> </w:t>
      </w:r>
      <w:r w:rsidR="0043110C" w:rsidRPr="0043110C">
        <w:t>more, which moves Ignatius to start accompanying people and helping them reflect on the</w:t>
      </w:r>
      <w:r w:rsidR="0043110C">
        <w:t xml:space="preserve"> </w:t>
      </w:r>
      <w:r w:rsidR="0043110C" w:rsidRPr="0043110C">
        <w:t xml:space="preserve">various experiences of their lives with regard to faith, justice, mercy and charity. The </w:t>
      </w:r>
      <w:proofErr w:type="spellStart"/>
      <w:r w:rsidR="0043110C" w:rsidRPr="0043110C">
        <w:rPr>
          <w:i/>
          <w:iCs/>
        </w:rPr>
        <w:t>magis</w:t>
      </w:r>
      <w:proofErr w:type="spellEnd"/>
      <w:r w:rsidR="0043110C" w:rsidRPr="0043110C">
        <w:rPr>
          <w:i/>
          <w:iCs/>
        </w:rPr>
        <w:t xml:space="preserve"> </w:t>
      </w:r>
      <w:r w:rsidR="0043110C" w:rsidRPr="0043110C">
        <w:t>is</w:t>
      </w:r>
      <w:r w:rsidR="0043110C">
        <w:t xml:space="preserve"> </w:t>
      </w:r>
      <w:r w:rsidR="0043110C" w:rsidRPr="0043110C">
        <w:t xml:space="preserve">the fire, the </w:t>
      </w:r>
      <w:proofErr w:type="spellStart"/>
      <w:r w:rsidR="0043110C" w:rsidRPr="0043110C">
        <w:t>fervour</w:t>
      </w:r>
      <w:proofErr w:type="spellEnd"/>
      <w:r w:rsidR="0043110C" w:rsidRPr="0043110C">
        <w:t xml:space="preserve"> in action, awakening those who have become dormant. Our saints have</w:t>
      </w:r>
      <w:r w:rsidR="0043110C">
        <w:t xml:space="preserve"> </w:t>
      </w:r>
      <w:r w:rsidR="0043110C" w:rsidRPr="0043110C">
        <w:t xml:space="preserve">always incarnated this </w:t>
      </w:r>
      <w:proofErr w:type="spellStart"/>
      <w:r w:rsidR="0043110C" w:rsidRPr="0043110C">
        <w:t>fervour</w:t>
      </w:r>
      <w:proofErr w:type="spellEnd"/>
      <w:r w:rsidR="0043110C" w:rsidRPr="0043110C">
        <w:t>.</w:t>
      </w:r>
      <w:r w:rsidR="0043110C">
        <w:t>” He concluded his reflections with a prayer beseeching Mary to accompany Jesuits and their associates: “</w:t>
      </w:r>
      <w:r w:rsidR="0043110C" w:rsidRPr="0043110C">
        <w:t xml:space="preserve">We entrust to Her “our way of proceeding” that it should be ecclesial, </w:t>
      </w:r>
      <w:proofErr w:type="spellStart"/>
      <w:r w:rsidR="0043110C" w:rsidRPr="0043110C">
        <w:t>inculturated</w:t>
      </w:r>
      <w:proofErr w:type="spellEnd"/>
      <w:r w:rsidR="0043110C" w:rsidRPr="0043110C">
        <w:t>, poor,</w:t>
      </w:r>
      <w:r w:rsidR="0043110C">
        <w:t xml:space="preserve"> </w:t>
      </w:r>
      <w:r w:rsidR="0043110C" w:rsidRPr="0043110C">
        <w:t xml:space="preserve">attentive, free from all worldly </w:t>
      </w:r>
      <w:r w:rsidR="0043110C" w:rsidRPr="0043110C">
        <w:lastRenderedPageBreak/>
        <w:t>ambition. We beg Our Mother to direct and accompany every</w:t>
      </w:r>
      <w:r w:rsidR="0043110C">
        <w:t xml:space="preserve"> </w:t>
      </w:r>
      <w:r w:rsidR="0043110C" w:rsidRPr="0043110C">
        <w:t xml:space="preserve">Jesuit along with that part of the people faithful to God whom he has been sent, </w:t>
      </w:r>
      <w:r w:rsidR="0043110C" w:rsidRPr="006602EA">
        <w:rPr>
          <w:bCs/>
        </w:rPr>
        <w:t>along these paths of consolation, of compassion and discernment.</w:t>
      </w:r>
    </w:p>
    <w:p w:rsidR="00D273DF" w:rsidRDefault="00D273DF" w:rsidP="00170B5B">
      <w:pPr>
        <w:spacing w:after="0" w:line="240" w:lineRule="auto"/>
      </w:pPr>
    </w:p>
    <w:p w:rsidR="00170B5B" w:rsidRDefault="00170B5B" w:rsidP="00170B5B">
      <w:pPr>
        <w:spacing w:after="0" w:line="240" w:lineRule="auto"/>
        <w:jc w:val="right"/>
      </w:pPr>
      <w:r>
        <w:t>John Borelli, Ph.D.</w:t>
      </w:r>
    </w:p>
    <w:p w:rsidR="00170B5B" w:rsidRDefault="00170B5B" w:rsidP="00170B5B">
      <w:pPr>
        <w:spacing w:after="0" w:line="240" w:lineRule="auto"/>
        <w:jc w:val="right"/>
      </w:pPr>
      <w:r>
        <w:t>Special Assistant to the President</w:t>
      </w:r>
    </w:p>
    <w:p w:rsidR="00170B5B" w:rsidRDefault="00170B5B" w:rsidP="00170B5B">
      <w:pPr>
        <w:spacing w:after="0" w:line="240" w:lineRule="auto"/>
        <w:jc w:val="right"/>
      </w:pPr>
      <w:r>
        <w:t>Georgetown University</w:t>
      </w:r>
    </w:p>
    <w:p w:rsidR="00170B5B" w:rsidRPr="00D273DF" w:rsidRDefault="00170B5B" w:rsidP="00170B5B">
      <w:pPr>
        <w:spacing w:after="0" w:line="240" w:lineRule="auto"/>
        <w:jc w:val="right"/>
      </w:pPr>
      <w:r w:rsidRPr="00D273DF">
        <w:t>borellij@georgetown.edu</w:t>
      </w:r>
    </w:p>
    <w:p w:rsidR="00170B5B" w:rsidRPr="00D273DF" w:rsidRDefault="00170B5B" w:rsidP="00170B5B">
      <w:pPr>
        <w:spacing w:after="0" w:line="240" w:lineRule="auto"/>
        <w:jc w:val="right"/>
      </w:pPr>
      <w:r w:rsidRPr="00170B5B">
        <w:t>Coordinator</w:t>
      </w:r>
      <w:r w:rsidRPr="00D273DF">
        <w:t xml:space="preserve"> for Dialogue</w:t>
      </w:r>
    </w:p>
    <w:p w:rsidR="006602EA" w:rsidRPr="00170B5B" w:rsidRDefault="00170B5B" w:rsidP="006602EA">
      <w:pPr>
        <w:spacing w:after="0" w:line="240" w:lineRule="auto"/>
        <w:jc w:val="right"/>
      </w:pPr>
      <w:r w:rsidRPr="00170B5B">
        <w:t>Jesuit Conference of the United States and Canada</w:t>
      </w:r>
    </w:p>
    <w:sectPr w:rsidR="006602EA" w:rsidRPr="00170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C2"/>
    <w:rsid w:val="00011E49"/>
    <w:rsid w:val="00086928"/>
    <w:rsid w:val="000911CE"/>
    <w:rsid w:val="000A399D"/>
    <w:rsid w:val="000A594F"/>
    <w:rsid w:val="000B3AA1"/>
    <w:rsid w:val="000B7F2D"/>
    <w:rsid w:val="000E583A"/>
    <w:rsid w:val="000F4024"/>
    <w:rsid w:val="00144088"/>
    <w:rsid w:val="001544A2"/>
    <w:rsid w:val="00160F89"/>
    <w:rsid w:val="00170B5B"/>
    <w:rsid w:val="001761F0"/>
    <w:rsid w:val="00182AF8"/>
    <w:rsid w:val="001845D9"/>
    <w:rsid w:val="002133D2"/>
    <w:rsid w:val="002A4765"/>
    <w:rsid w:val="00301848"/>
    <w:rsid w:val="00315C43"/>
    <w:rsid w:val="00323F0F"/>
    <w:rsid w:val="0038762D"/>
    <w:rsid w:val="003E2473"/>
    <w:rsid w:val="00406DBA"/>
    <w:rsid w:val="004267B2"/>
    <w:rsid w:val="0043110C"/>
    <w:rsid w:val="00447446"/>
    <w:rsid w:val="00454680"/>
    <w:rsid w:val="0047549B"/>
    <w:rsid w:val="004C515E"/>
    <w:rsid w:val="004C5D5D"/>
    <w:rsid w:val="00546C7D"/>
    <w:rsid w:val="00546FB2"/>
    <w:rsid w:val="00565611"/>
    <w:rsid w:val="005A4C4F"/>
    <w:rsid w:val="005B463D"/>
    <w:rsid w:val="005E2B9E"/>
    <w:rsid w:val="005F7F32"/>
    <w:rsid w:val="00630539"/>
    <w:rsid w:val="00654AE8"/>
    <w:rsid w:val="006602EA"/>
    <w:rsid w:val="00676D89"/>
    <w:rsid w:val="006872D0"/>
    <w:rsid w:val="006A6654"/>
    <w:rsid w:val="006B238A"/>
    <w:rsid w:val="0074316E"/>
    <w:rsid w:val="007F01E8"/>
    <w:rsid w:val="007F024F"/>
    <w:rsid w:val="007F4037"/>
    <w:rsid w:val="00807C3D"/>
    <w:rsid w:val="00811488"/>
    <w:rsid w:val="008311C1"/>
    <w:rsid w:val="00836EB9"/>
    <w:rsid w:val="008972C1"/>
    <w:rsid w:val="008D379F"/>
    <w:rsid w:val="008D6810"/>
    <w:rsid w:val="008E21CA"/>
    <w:rsid w:val="00913BE9"/>
    <w:rsid w:val="009421EA"/>
    <w:rsid w:val="0098055C"/>
    <w:rsid w:val="00982FF8"/>
    <w:rsid w:val="009C4CDB"/>
    <w:rsid w:val="009E6DE5"/>
    <w:rsid w:val="009F29A2"/>
    <w:rsid w:val="00A439DE"/>
    <w:rsid w:val="00A74F65"/>
    <w:rsid w:val="00B30867"/>
    <w:rsid w:val="00B42276"/>
    <w:rsid w:val="00B81CA5"/>
    <w:rsid w:val="00BD6911"/>
    <w:rsid w:val="00C343B5"/>
    <w:rsid w:val="00C346C4"/>
    <w:rsid w:val="00C82244"/>
    <w:rsid w:val="00C86460"/>
    <w:rsid w:val="00CE0E6E"/>
    <w:rsid w:val="00CE7066"/>
    <w:rsid w:val="00CF50E6"/>
    <w:rsid w:val="00D21BA2"/>
    <w:rsid w:val="00D26C5D"/>
    <w:rsid w:val="00D273DF"/>
    <w:rsid w:val="00D3093A"/>
    <w:rsid w:val="00D310CC"/>
    <w:rsid w:val="00D36673"/>
    <w:rsid w:val="00D402CA"/>
    <w:rsid w:val="00D40D6D"/>
    <w:rsid w:val="00D61675"/>
    <w:rsid w:val="00D739BA"/>
    <w:rsid w:val="00D869E1"/>
    <w:rsid w:val="00D94E6F"/>
    <w:rsid w:val="00DF7708"/>
    <w:rsid w:val="00E109C2"/>
    <w:rsid w:val="00E343C1"/>
    <w:rsid w:val="00E46529"/>
    <w:rsid w:val="00E66AE8"/>
    <w:rsid w:val="00EE21CA"/>
    <w:rsid w:val="00EF3C42"/>
    <w:rsid w:val="00F26CEB"/>
    <w:rsid w:val="00F33563"/>
    <w:rsid w:val="00F5525B"/>
    <w:rsid w:val="00FD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B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journals.bc.edu/ojs/index.php/jesuit/article/view/5924/5238" TargetMode="External"/><Relationship Id="rId6" Type="http://schemas.openxmlformats.org/officeDocument/2006/relationships/hyperlink" Target="http://ejournals.bc.edu/ojs/index.php/jesuit/article/view/398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2529</Words>
  <Characters>14416</Characters>
  <Application>Microsoft Macintosh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Vince Herberholt</cp:lastModifiedBy>
  <cp:revision>2</cp:revision>
  <cp:lastPrinted>2017-08-18T17:33:00Z</cp:lastPrinted>
  <dcterms:created xsi:type="dcterms:W3CDTF">2017-08-18T17:41:00Z</dcterms:created>
  <dcterms:modified xsi:type="dcterms:W3CDTF">2017-08-18T17:41:00Z</dcterms:modified>
</cp:coreProperties>
</file>